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3" w:rsidRDefault="006E5073" w:rsidP="006E5073">
      <w:pPr>
        <w:jc w:val="center"/>
      </w:pPr>
      <w:r>
        <w:t xml:space="preserve">Тумба стационарная </w:t>
      </w:r>
      <w:r w:rsidRPr="002A7079">
        <w:t>с дверью и одним ящиком</w:t>
      </w:r>
      <w:r>
        <w:t xml:space="preserve"> ДМ-</w:t>
      </w:r>
      <w:r w:rsidR="00D34ACA">
        <w:t>2</w:t>
      </w:r>
      <w:r>
        <w:t>-008</w:t>
      </w:r>
      <w:r w:rsidRPr="002A7079">
        <w:t>-02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C1EBE" w:rsidTr="00154C2F">
        <w:tc>
          <w:tcPr>
            <w:tcW w:w="796" w:type="dxa"/>
          </w:tcPr>
          <w:p w:rsidR="00884077" w:rsidRPr="004C1EBE" w:rsidRDefault="00884077" w:rsidP="001F6918">
            <w:pPr>
              <w:rPr>
                <w:b/>
                <w:sz w:val="20"/>
                <w:szCs w:val="20"/>
              </w:rPr>
            </w:pPr>
            <w:r w:rsidRPr="004C1EB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C1EBE">
              <w:rPr>
                <w:b/>
                <w:sz w:val="20"/>
                <w:szCs w:val="20"/>
              </w:rPr>
              <w:t>п</w:t>
            </w:r>
            <w:proofErr w:type="gramEnd"/>
            <w:r w:rsidRPr="004C1EB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4C1EB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C1EB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C1EB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B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B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B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B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C1EB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B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1F6918">
            <w:pPr>
              <w:rPr>
                <w:b/>
                <w:sz w:val="20"/>
                <w:szCs w:val="20"/>
              </w:rPr>
            </w:pPr>
            <w:r w:rsidRPr="004C1EB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C1EBE" w:rsidRDefault="00884077" w:rsidP="008E34D1">
            <w:pPr>
              <w:rPr>
                <w:b/>
                <w:sz w:val="20"/>
                <w:szCs w:val="20"/>
              </w:rPr>
            </w:pPr>
            <w:r w:rsidRPr="004C1EB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C1EB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C1EBE" w:rsidRDefault="00884077" w:rsidP="008E34D1">
            <w:pPr>
              <w:spacing w:before="40"/>
              <w:rPr>
                <w:sz w:val="20"/>
                <w:szCs w:val="20"/>
              </w:rPr>
            </w:pPr>
            <w:r w:rsidRPr="004C1EB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C1EB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C1EBE" w:rsidRDefault="00884077" w:rsidP="001F6918">
            <w:pPr>
              <w:spacing w:before="40"/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1F6918">
            <w:pPr>
              <w:spacing w:before="40"/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C1EBE" w:rsidRDefault="00884077" w:rsidP="008E34D1">
            <w:pPr>
              <w:spacing w:before="40"/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 xml:space="preserve">Наличие </w:t>
            </w:r>
            <w:r w:rsidRPr="004C1EBE">
              <w:rPr>
                <w:sz w:val="20"/>
                <w:szCs w:val="20"/>
                <w:lang w:val="en-US"/>
              </w:rPr>
              <w:t>C</w:t>
            </w:r>
            <w:r w:rsidRPr="004C1EB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4C1EBE">
              <w:rPr>
                <w:sz w:val="20"/>
                <w:szCs w:val="20"/>
              </w:rPr>
              <w:t>Р</w:t>
            </w:r>
            <w:proofErr w:type="gramEnd"/>
            <w:r w:rsidRPr="004C1EB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4C1EBE" w:rsidRDefault="00884077" w:rsidP="001F6918">
            <w:pPr>
              <w:spacing w:before="40"/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760ABC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1.</w:t>
            </w:r>
            <w:r w:rsidR="00760ABC" w:rsidRPr="004C1EB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4C1EBE" w:rsidRDefault="00884077" w:rsidP="008E34D1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C1EBE" w:rsidRDefault="00884077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1F6918">
            <w:pPr>
              <w:rPr>
                <w:b/>
                <w:sz w:val="20"/>
                <w:szCs w:val="20"/>
              </w:rPr>
            </w:pPr>
            <w:r w:rsidRPr="004C1EB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C1EBE" w:rsidRDefault="00884077" w:rsidP="00C10ABF">
            <w:pPr>
              <w:rPr>
                <w:b/>
                <w:sz w:val="20"/>
                <w:szCs w:val="20"/>
              </w:rPr>
            </w:pPr>
            <w:r w:rsidRPr="004C1EB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C1EB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C1EBE" w:rsidRDefault="002452F6" w:rsidP="00C10ABF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Тумба стационарная  с одной дверью и одним выдвижным ящиком, с одной полкой</w:t>
            </w:r>
          </w:p>
        </w:tc>
        <w:tc>
          <w:tcPr>
            <w:tcW w:w="2410" w:type="dxa"/>
          </w:tcPr>
          <w:p w:rsidR="00884077" w:rsidRPr="004C1EBE" w:rsidRDefault="00884077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C1EBE" w:rsidRDefault="000D1CF9" w:rsidP="008E34D1">
            <w:pPr>
              <w:jc w:val="center"/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C1EBE" w:rsidTr="00154C2F">
        <w:tc>
          <w:tcPr>
            <w:tcW w:w="796" w:type="dxa"/>
          </w:tcPr>
          <w:p w:rsidR="00884077" w:rsidRPr="004C1EBE" w:rsidRDefault="00884077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2.1.</w:t>
            </w:r>
            <w:r w:rsidR="00816337" w:rsidRPr="004C1EB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4C1EBE" w:rsidRDefault="00BB51D2" w:rsidP="00C10ABF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>Тумба</w:t>
            </w:r>
            <w:r w:rsidR="00884077" w:rsidRPr="004C1EB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4C1EBE" w:rsidRDefault="00884077" w:rsidP="00AB3766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C1EB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4C1EBE" w:rsidTr="00154C2F">
        <w:tc>
          <w:tcPr>
            <w:tcW w:w="796" w:type="dxa"/>
          </w:tcPr>
          <w:p w:rsidR="006E5073" w:rsidRPr="004C1EBE" w:rsidRDefault="006E5073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E5073" w:rsidRPr="004C1EBE" w:rsidRDefault="006E5073" w:rsidP="00484332">
            <w:pPr>
              <w:rPr>
                <w:sz w:val="20"/>
                <w:szCs w:val="20"/>
              </w:rPr>
            </w:pPr>
            <w:r w:rsidRPr="004C1EBE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E5073" w:rsidRPr="004C1EBE" w:rsidRDefault="006E5073" w:rsidP="00484332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67FD4" w:rsidRPr="004C1EBE" w:rsidTr="00154C2F">
        <w:tc>
          <w:tcPr>
            <w:tcW w:w="796" w:type="dxa"/>
          </w:tcPr>
          <w:p w:rsidR="00967FD4" w:rsidRPr="004C1EBE" w:rsidRDefault="00967FD4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967FD4" w:rsidRPr="00CD16C3" w:rsidRDefault="00967FD4" w:rsidP="00383213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D16C3">
              <w:rPr>
                <w:sz w:val="20"/>
                <w:szCs w:val="20"/>
              </w:rPr>
              <w:t xml:space="preserve">( </w:t>
            </w:r>
            <w:proofErr w:type="gramStart"/>
            <w:r w:rsidRPr="00CD16C3">
              <w:rPr>
                <w:sz w:val="20"/>
                <w:szCs w:val="20"/>
              </w:rPr>
              <w:t>Ш</w:t>
            </w:r>
            <w:proofErr w:type="gramEnd"/>
            <w:r w:rsidRPr="00CD16C3">
              <w:rPr>
                <w:sz w:val="20"/>
                <w:szCs w:val="20"/>
              </w:rPr>
              <w:t xml:space="preserve">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Г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967FD4" w:rsidRPr="00A31AE4" w:rsidRDefault="00967FD4" w:rsidP="00383213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350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900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700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967FD4" w:rsidRPr="004C1EBE" w:rsidRDefault="00967FD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FD4" w:rsidRPr="004C1EBE" w:rsidRDefault="00967FD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67FD4" w:rsidRPr="004C1EBE" w:rsidRDefault="00967FD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4C2F" w:rsidRPr="004C1EBE" w:rsidTr="00154C2F">
        <w:tc>
          <w:tcPr>
            <w:tcW w:w="796" w:type="dxa"/>
          </w:tcPr>
          <w:p w:rsidR="00154C2F" w:rsidRPr="004C1EBE" w:rsidRDefault="00154C2F" w:rsidP="00AB3766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54C2F" w:rsidRDefault="00154C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54C2F" w:rsidRDefault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4C2F" w:rsidRPr="004C1EBE" w:rsidRDefault="00154C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4C2F" w:rsidRPr="004C1EBE" w:rsidRDefault="00154C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4C2F" w:rsidRPr="004C1EBE" w:rsidRDefault="00154C2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4C1EBE" w:rsidTr="00154C2F">
        <w:tc>
          <w:tcPr>
            <w:tcW w:w="796" w:type="dxa"/>
          </w:tcPr>
          <w:p w:rsidR="006E5073" w:rsidRPr="004C1EBE" w:rsidRDefault="006E5073" w:rsidP="00AB3766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4C1EBE" w:rsidRDefault="006E5073" w:rsidP="008E34D1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4C1EBE" w:rsidRDefault="006E5073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4C1EBE" w:rsidTr="00154C2F">
        <w:tc>
          <w:tcPr>
            <w:tcW w:w="796" w:type="dxa"/>
          </w:tcPr>
          <w:p w:rsidR="006E5073" w:rsidRPr="004C1EBE" w:rsidRDefault="006E5073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2.3.1</w:t>
            </w:r>
          </w:p>
          <w:p w:rsidR="006E5073" w:rsidRPr="004C1EBE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4C1EBE" w:rsidRDefault="006E5073" w:rsidP="008E34D1">
            <w:pPr>
              <w:rPr>
                <w:color w:val="000000"/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4C1EBE" w:rsidRDefault="005F71DD" w:rsidP="001F6918">
            <w:pPr>
              <w:rPr>
                <w:color w:val="000000"/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4C1EB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4B62" w:rsidRPr="004C1EBE" w:rsidTr="00154C2F">
        <w:tc>
          <w:tcPr>
            <w:tcW w:w="796" w:type="dxa"/>
          </w:tcPr>
          <w:p w:rsidR="00514B62" w:rsidRDefault="0051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14B62" w:rsidRPr="004C1EBE" w:rsidRDefault="00514B62" w:rsidP="00984E95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14B62" w:rsidRPr="004C1EBE" w:rsidRDefault="00514B62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14B62" w:rsidRPr="004C1EBE" w:rsidRDefault="00514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4B62" w:rsidRPr="004C1EBE" w:rsidRDefault="00514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4B62" w:rsidRPr="004C1EBE" w:rsidRDefault="00514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4B62" w:rsidRPr="004C1EBE" w:rsidTr="00154C2F">
        <w:tc>
          <w:tcPr>
            <w:tcW w:w="796" w:type="dxa"/>
          </w:tcPr>
          <w:p w:rsidR="00514B62" w:rsidRDefault="0051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14B62" w:rsidRPr="004C1EBE" w:rsidRDefault="00514B62" w:rsidP="00F026E2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14B62" w:rsidRPr="004C1EBE" w:rsidRDefault="00514B62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 xml:space="preserve">Не менее </w:t>
            </w:r>
            <w:r w:rsidRPr="004C1EB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14B62" w:rsidRPr="004C1EBE" w:rsidTr="00154C2F">
        <w:tc>
          <w:tcPr>
            <w:tcW w:w="796" w:type="dxa"/>
          </w:tcPr>
          <w:p w:rsidR="00514B62" w:rsidRDefault="0051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14B62" w:rsidRPr="004C1EBE" w:rsidRDefault="00514B62" w:rsidP="008E34D1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14B62" w:rsidRPr="004C1EBE" w:rsidRDefault="00514B62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 xml:space="preserve">Не менее </w:t>
            </w:r>
            <w:r w:rsidRPr="004C1EB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14B62" w:rsidRPr="004C1EBE" w:rsidRDefault="00514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4B62" w:rsidRPr="004C1EBE" w:rsidRDefault="00514B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4B62" w:rsidRPr="004C1EBE" w:rsidRDefault="00514B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4B62" w:rsidRPr="004C1EBE" w:rsidTr="00154C2F">
        <w:tc>
          <w:tcPr>
            <w:tcW w:w="796" w:type="dxa"/>
          </w:tcPr>
          <w:p w:rsidR="00514B62" w:rsidRDefault="0051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14B62" w:rsidRPr="004C1EBE" w:rsidRDefault="00514B62" w:rsidP="00984E95">
            <w:pPr>
              <w:rPr>
                <w:sz w:val="20"/>
                <w:szCs w:val="20"/>
              </w:rPr>
            </w:pPr>
            <w:r w:rsidRPr="004C1EB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C1EB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C1EB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14B62" w:rsidRPr="004C1EBE" w:rsidRDefault="00514B62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14B62" w:rsidRPr="004C1EBE" w:rsidTr="00154C2F">
        <w:tc>
          <w:tcPr>
            <w:tcW w:w="796" w:type="dxa"/>
          </w:tcPr>
          <w:p w:rsidR="00514B62" w:rsidRDefault="0051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14B62" w:rsidRPr="00B97534" w:rsidRDefault="00514B62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14B62" w:rsidRPr="00B97534" w:rsidRDefault="00514B62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14B62" w:rsidRPr="004C1EBE" w:rsidRDefault="00514B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34ACA" w:rsidRPr="004C1EBE" w:rsidTr="00154C2F">
        <w:tc>
          <w:tcPr>
            <w:tcW w:w="796" w:type="dxa"/>
          </w:tcPr>
          <w:p w:rsidR="00D34ACA" w:rsidRPr="004C1EBE" w:rsidRDefault="00D34ACA" w:rsidP="00AB3766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D34ACA" w:rsidRPr="00FD7328" w:rsidRDefault="00D34ACA" w:rsidP="00F7178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D34ACA" w:rsidRDefault="00D34ACA" w:rsidP="00F7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D34ACA" w:rsidRPr="004C1EBE" w:rsidRDefault="00D34A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ACA" w:rsidRPr="004C1EBE" w:rsidRDefault="00D34A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34ACA" w:rsidRPr="004C1EBE" w:rsidRDefault="00D34AC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34ACA" w:rsidRPr="004C1EBE" w:rsidTr="00154C2F">
        <w:tc>
          <w:tcPr>
            <w:tcW w:w="796" w:type="dxa"/>
          </w:tcPr>
          <w:p w:rsidR="00D34ACA" w:rsidRPr="004C1EBE" w:rsidRDefault="00D34ACA" w:rsidP="00AB3766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D34ACA" w:rsidRPr="00FD7328" w:rsidRDefault="00D34ACA" w:rsidP="00F7178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D34ACA" w:rsidRPr="000F4C94" w:rsidRDefault="00D34ACA" w:rsidP="00F71781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34ACA" w:rsidRPr="004C1EBE" w:rsidTr="00154C2F">
        <w:tc>
          <w:tcPr>
            <w:tcW w:w="796" w:type="dxa"/>
          </w:tcPr>
          <w:p w:rsidR="00D34ACA" w:rsidRPr="004C1EBE" w:rsidRDefault="00D34ACA" w:rsidP="00AB3766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34ACA" w:rsidRPr="00BF59BB" w:rsidRDefault="00D34ACA" w:rsidP="00F7178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D34ACA" w:rsidRPr="000F4C94" w:rsidRDefault="00D34ACA" w:rsidP="00F71781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34ACA" w:rsidRPr="004C1EBE" w:rsidRDefault="00D34A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ACA" w:rsidRPr="004C1EBE" w:rsidRDefault="00D34A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4ACA" w:rsidRPr="004C1EBE" w:rsidRDefault="00D34AC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34ACA" w:rsidRPr="004C1EBE" w:rsidTr="00154C2F">
        <w:tc>
          <w:tcPr>
            <w:tcW w:w="796" w:type="dxa"/>
          </w:tcPr>
          <w:p w:rsidR="00D34ACA" w:rsidRPr="004C1EBE" w:rsidRDefault="00D34ACA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D34ACA" w:rsidRPr="000F4C94" w:rsidRDefault="00D34ACA" w:rsidP="00F71781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D34ACA" w:rsidRPr="006F54CD" w:rsidRDefault="00D34ACA" w:rsidP="00F71781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34ACA" w:rsidRPr="004C1EBE" w:rsidTr="00154C2F">
        <w:tc>
          <w:tcPr>
            <w:tcW w:w="796" w:type="dxa"/>
          </w:tcPr>
          <w:p w:rsidR="00D34ACA" w:rsidRPr="004C1EBE" w:rsidRDefault="00D34ACA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D34ACA" w:rsidRPr="000F4C94" w:rsidRDefault="00D34ACA" w:rsidP="00F71781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D34ACA" w:rsidRPr="000F4C94" w:rsidRDefault="00D34ACA" w:rsidP="00F71781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4ACA" w:rsidRPr="004C1EBE" w:rsidRDefault="00D34A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4C1EBE" w:rsidTr="00154C2F">
        <w:tc>
          <w:tcPr>
            <w:tcW w:w="796" w:type="dxa"/>
          </w:tcPr>
          <w:p w:rsidR="006E5073" w:rsidRPr="004C1EBE" w:rsidRDefault="006E5073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E5073" w:rsidRPr="004C1EBE" w:rsidRDefault="006E5073" w:rsidP="00644C8A">
            <w:pPr>
              <w:rPr>
                <w:sz w:val="20"/>
                <w:szCs w:val="20"/>
              </w:rPr>
            </w:pPr>
            <w:r w:rsidRPr="004C1EBE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4C1EBE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C1EBE">
              <w:rPr>
                <w:sz w:val="20"/>
                <w:szCs w:val="20"/>
              </w:rPr>
              <w:t>.</w:t>
            </w:r>
            <w:r w:rsidRPr="004C1EB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E5073" w:rsidRPr="004C1EBE" w:rsidRDefault="006E5073" w:rsidP="001F6918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4C1EB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4C1EBE" w:rsidTr="00154C2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4C1EBE" w:rsidRDefault="006E5073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4C1EBE" w:rsidRDefault="006E5073" w:rsidP="00AE47DA">
            <w:pPr>
              <w:rPr>
                <w:bCs/>
                <w:sz w:val="20"/>
                <w:szCs w:val="20"/>
              </w:rPr>
            </w:pPr>
            <w:r w:rsidRPr="004C1EB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4C1EBE" w:rsidRDefault="006E5073" w:rsidP="00AE47DA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4C1EB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4C1EB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4C1EB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67FD4" w:rsidRPr="004C1EBE" w:rsidTr="00154C2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4" w:rsidRPr="004C1EBE" w:rsidRDefault="00967FD4" w:rsidP="00816337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4" w:rsidRPr="00FD7328" w:rsidRDefault="00967FD4" w:rsidP="0038321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4" w:rsidRPr="004C1EBE" w:rsidRDefault="00967FD4" w:rsidP="00AE47DA">
            <w:pPr>
              <w:rPr>
                <w:sz w:val="20"/>
                <w:szCs w:val="20"/>
              </w:rPr>
            </w:pPr>
            <w:r w:rsidRPr="004C1EB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4" w:rsidRPr="004C1EBE" w:rsidRDefault="00967FD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4" w:rsidRPr="004C1EBE" w:rsidRDefault="00967FD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4" w:rsidRPr="004C1EBE" w:rsidRDefault="00967FD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14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4C2F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52F6"/>
    <w:rsid w:val="00247AF8"/>
    <w:rsid w:val="0027528F"/>
    <w:rsid w:val="002A7140"/>
    <w:rsid w:val="002A7918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332"/>
    <w:rsid w:val="00484F41"/>
    <w:rsid w:val="0048549B"/>
    <w:rsid w:val="004A6727"/>
    <w:rsid w:val="004A70C9"/>
    <w:rsid w:val="004B0D88"/>
    <w:rsid w:val="004B5E7D"/>
    <w:rsid w:val="004C1EBE"/>
    <w:rsid w:val="004D6372"/>
    <w:rsid w:val="004D6C2D"/>
    <w:rsid w:val="004E6785"/>
    <w:rsid w:val="00514B62"/>
    <w:rsid w:val="005174EC"/>
    <w:rsid w:val="00523BB9"/>
    <w:rsid w:val="00543A66"/>
    <w:rsid w:val="00564F1E"/>
    <w:rsid w:val="005654C5"/>
    <w:rsid w:val="00590238"/>
    <w:rsid w:val="005C4E7C"/>
    <w:rsid w:val="005C5DEF"/>
    <w:rsid w:val="005D4631"/>
    <w:rsid w:val="005D5243"/>
    <w:rsid w:val="005D71AA"/>
    <w:rsid w:val="005F71DD"/>
    <w:rsid w:val="005F7B38"/>
    <w:rsid w:val="00624491"/>
    <w:rsid w:val="00644C8A"/>
    <w:rsid w:val="00660DD6"/>
    <w:rsid w:val="0069540B"/>
    <w:rsid w:val="006C63C0"/>
    <w:rsid w:val="006E5073"/>
    <w:rsid w:val="006F1BB6"/>
    <w:rsid w:val="006F69AA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34D79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67FD4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B51D2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4ACA"/>
    <w:rsid w:val="00D362AD"/>
    <w:rsid w:val="00D36FA4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732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3980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2016-05-17T12:57:00Z</dcterms:created>
  <dcterms:modified xsi:type="dcterms:W3CDTF">2016-12-12T07:27:00Z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