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48" w:rsidRDefault="005510AE" w:rsidP="00731548">
      <w:pPr>
        <w:jc w:val="center"/>
      </w:pPr>
      <w:r w:rsidRPr="00B63F71">
        <w:t xml:space="preserve">Шкаф </w:t>
      </w:r>
      <w:r w:rsidR="00847803">
        <w:t xml:space="preserve">навесной </w:t>
      </w:r>
      <w:r w:rsidR="00C15D8D" w:rsidRPr="00B63F71">
        <w:t>с</w:t>
      </w:r>
      <w:r w:rsidR="00C15D8D">
        <w:t xml:space="preserve"> откидн</w:t>
      </w:r>
      <w:r w:rsidR="00C15D8D" w:rsidRPr="00B63F71">
        <w:t>о</w:t>
      </w:r>
      <w:r w:rsidR="00C15D8D">
        <w:t>й</w:t>
      </w:r>
      <w:r w:rsidR="0073001A">
        <w:t xml:space="preserve"> глух</w:t>
      </w:r>
      <w:r w:rsidR="000F27CD">
        <w:t>ой</w:t>
      </w:r>
      <w:r w:rsidR="0073001A">
        <w:t xml:space="preserve"> </w:t>
      </w:r>
      <w:r w:rsidRPr="00B63F71">
        <w:t>дверь</w:t>
      </w:r>
      <w:r w:rsidR="000F27CD">
        <w:t>ю</w:t>
      </w:r>
      <w:r w:rsidRPr="00B63F71">
        <w:t xml:space="preserve"> ДМ-4-00</w:t>
      </w:r>
      <w:r w:rsidR="00847803">
        <w:t>2</w:t>
      </w:r>
      <w:r w:rsidRPr="00B63F71">
        <w:t>-</w:t>
      </w:r>
      <w:r w:rsidR="005D3E7D">
        <w:t>14</w:t>
      </w:r>
      <w:r w:rsidR="000F27CD">
        <w:t xml:space="preserve"> </w:t>
      </w:r>
    </w:p>
    <w:p w:rsidR="0040200E" w:rsidRPr="0040200E" w:rsidRDefault="0040200E" w:rsidP="00731548">
      <w:pPr>
        <w:jc w:val="center"/>
        <w:rPr>
          <w:sz w:val="20"/>
        </w:rPr>
      </w:pPr>
    </w:p>
    <w:tbl>
      <w:tblPr>
        <w:tblW w:w="10855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245"/>
        <w:gridCol w:w="2410"/>
        <w:gridCol w:w="850"/>
        <w:gridCol w:w="709"/>
        <w:gridCol w:w="992"/>
      </w:tblGrid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884077" w:rsidRPr="00B63F71" w:rsidRDefault="005510AE" w:rsidP="00C15D8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Шкаф </w:t>
            </w:r>
            <w:r w:rsidR="000F27CD">
              <w:rPr>
                <w:sz w:val="20"/>
                <w:szCs w:val="20"/>
              </w:rPr>
              <w:t>навесной</w:t>
            </w:r>
            <w:r w:rsidRPr="00B63F71">
              <w:rPr>
                <w:sz w:val="20"/>
                <w:szCs w:val="20"/>
              </w:rPr>
              <w:t xml:space="preserve"> </w:t>
            </w:r>
            <w:r w:rsidR="000F27CD">
              <w:rPr>
                <w:sz w:val="20"/>
                <w:szCs w:val="20"/>
              </w:rPr>
              <w:t>с</w:t>
            </w:r>
            <w:r w:rsidRPr="00B63F71">
              <w:rPr>
                <w:sz w:val="20"/>
                <w:szCs w:val="20"/>
              </w:rPr>
              <w:t xml:space="preserve"> </w:t>
            </w:r>
            <w:r w:rsidR="00C15D8D">
              <w:rPr>
                <w:sz w:val="20"/>
                <w:szCs w:val="20"/>
              </w:rPr>
              <w:t xml:space="preserve">откидной </w:t>
            </w:r>
            <w:r w:rsidR="0073001A">
              <w:rPr>
                <w:sz w:val="20"/>
                <w:szCs w:val="20"/>
              </w:rPr>
              <w:t>глух</w:t>
            </w:r>
            <w:r w:rsidR="000F27CD">
              <w:rPr>
                <w:sz w:val="20"/>
                <w:szCs w:val="20"/>
              </w:rPr>
              <w:t>ой</w:t>
            </w:r>
            <w:r w:rsidRPr="00B63F71">
              <w:rPr>
                <w:sz w:val="20"/>
                <w:szCs w:val="20"/>
              </w:rPr>
              <w:t xml:space="preserve"> дверь</w:t>
            </w:r>
            <w:r w:rsidR="000F27CD">
              <w:rPr>
                <w:sz w:val="20"/>
                <w:szCs w:val="20"/>
              </w:rPr>
              <w:t>ю</w:t>
            </w:r>
            <w:r w:rsidR="0040200E">
              <w:rPr>
                <w:sz w:val="20"/>
                <w:szCs w:val="20"/>
              </w:rPr>
              <w:t>,</w:t>
            </w:r>
            <w:r w:rsidR="006F69BA" w:rsidRPr="00B63F71">
              <w:rPr>
                <w:sz w:val="20"/>
                <w:szCs w:val="20"/>
              </w:rPr>
              <w:t xml:space="preserve"> </w:t>
            </w:r>
            <w:r w:rsidR="00847803">
              <w:rPr>
                <w:sz w:val="20"/>
                <w:szCs w:val="20"/>
              </w:rPr>
              <w:t>одн</w:t>
            </w:r>
            <w:r w:rsidR="0040200E">
              <w:rPr>
                <w:sz w:val="20"/>
                <w:szCs w:val="20"/>
              </w:rPr>
              <w:t>а</w:t>
            </w:r>
            <w:r w:rsidR="006F69BA" w:rsidRPr="00B63F71">
              <w:rPr>
                <w:sz w:val="20"/>
                <w:szCs w:val="20"/>
              </w:rPr>
              <w:t xml:space="preserve"> пол</w:t>
            </w:r>
            <w:r w:rsidR="00847803">
              <w:rPr>
                <w:sz w:val="20"/>
                <w:szCs w:val="20"/>
              </w:rPr>
              <w:t>к</w:t>
            </w:r>
            <w:r w:rsidR="0040200E">
              <w:rPr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c>
          <w:tcPr>
            <w:tcW w:w="649" w:type="dxa"/>
          </w:tcPr>
          <w:p w:rsidR="0040200E" w:rsidRPr="00B63F71" w:rsidRDefault="0040200E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40200E" w:rsidRPr="00B63F71" w:rsidRDefault="0040200E" w:rsidP="004C20F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Габариты </w:t>
            </w:r>
            <w:proofErr w:type="gramStart"/>
            <w:r w:rsidRPr="00B63F71">
              <w:rPr>
                <w:sz w:val="20"/>
                <w:szCs w:val="20"/>
              </w:rPr>
              <w:t>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End"/>
            <w:r w:rsidRPr="00B63F71">
              <w:rPr>
                <w:sz w:val="20"/>
                <w:szCs w:val="20"/>
              </w:rPr>
              <w:t>Ш х Г х В)</w:t>
            </w:r>
          </w:p>
        </w:tc>
        <w:tc>
          <w:tcPr>
            <w:tcW w:w="2410" w:type="dxa"/>
          </w:tcPr>
          <w:p w:rsidR="0040200E" w:rsidRPr="00B63F71" w:rsidRDefault="005D3E7D" w:rsidP="004C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2189E">
              <w:rPr>
                <w:sz w:val="20"/>
                <w:szCs w:val="20"/>
              </w:rPr>
              <w:t>0 х 300 х 50</w:t>
            </w:r>
            <w:bookmarkStart w:id="0" w:name="_GoBack"/>
            <w:bookmarkEnd w:id="0"/>
            <w:r w:rsidR="0040200E">
              <w:rPr>
                <w:sz w:val="20"/>
                <w:szCs w:val="20"/>
              </w:rPr>
              <w:t>0</w:t>
            </w:r>
            <w:r w:rsidR="0040200E" w:rsidRPr="00B63F7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c>
          <w:tcPr>
            <w:tcW w:w="649" w:type="dxa"/>
          </w:tcPr>
          <w:p w:rsidR="0040200E" w:rsidRPr="00B63F71" w:rsidRDefault="0040200E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40200E" w:rsidRPr="00481154" w:rsidRDefault="0040200E" w:rsidP="004C20F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 навесной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требованиям ГОСТ Р 50444 и ГОСТ 16371. </w:t>
            </w:r>
          </w:p>
        </w:tc>
        <w:tc>
          <w:tcPr>
            <w:tcW w:w="2410" w:type="dxa"/>
          </w:tcPr>
          <w:p w:rsidR="0040200E" w:rsidRPr="00481154" w:rsidRDefault="0040200E" w:rsidP="004C20FF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c>
          <w:tcPr>
            <w:tcW w:w="649" w:type="dxa"/>
          </w:tcPr>
          <w:p w:rsidR="0040200E" w:rsidRPr="00B63F71" w:rsidRDefault="0040200E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40200E" w:rsidRPr="00481154" w:rsidRDefault="0040200E" w:rsidP="004C20FF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40200E" w:rsidRPr="00481154" w:rsidRDefault="0040200E" w:rsidP="004C20FF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c>
          <w:tcPr>
            <w:tcW w:w="649" w:type="dxa"/>
          </w:tcPr>
          <w:p w:rsidR="0040200E" w:rsidRPr="00B63F71" w:rsidRDefault="0040200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</w:p>
          <w:p w:rsidR="0040200E" w:rsidRPr="00B63F71" w:rsidRDefault="0040200E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0200E" w:rsidRPr="006836D2" w:rsidRDefault="0040200E" w:rsidP="004C20FF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40200E" w:rsidRPr="00B63F71" w:rsidRDefault="0040200E" w:rsidP="004C2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c>
          <w:tcPr>
            <w:tcW w:w="649" w:type="dxa"/>
          </w:tcPr>
          <w:p w:rsidR="0040200E" w:rsidRPr="00B63F71" w:rsidRDefault="0040200E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40200E" w:rsidRPr="00B63F71" w:rsidRDefault="0040200E" w:rsidP="004C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а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40200E" w:rsidRPr="00B63F71" w:rsidRDefault="0040200E" w:rsidP="004C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7F0A" w:rsidRPr="00B63F71" w:rsidTr="004B7F0A">
        <w:tc>
          <w:tcPr>
            <w:tcW w:w="649" w:type="dxa"/>
          </w:tcPr>
          <w:p w:rsidR="004B7F0A" w:rsidRPr="00B63F71" w:rsidRDefault="004B7F0A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4B7F0A" w:rsidRPr="00B63F71" w:rsidRDefault="004B7F0A" w:rsidP="00EB1B7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 толщиной</w:t>
            </w:r>
          </w:p>
        </w:tc>
        <w:tc>
          <w:tcPr>
            <w:tcW w:w="2410" w:type="dxa"/>
          </w:tcPr>
          <w:p w:rsidR="004B7F0A" w:rsidRPr="00B63F71" w:rsidRDefault="004B7F0A" w:rsidP="004C20F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4B7F0A" w:rsidRPr="00B63F71" w:rsidRDefault="004B7F0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7F0A" w:rsidRPr="00B63F71" w:rsidRDefault="004B7F0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F0A" w:rsidRPr="00B63F71" w:rsidRDefault="004B7F0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c>
          <w:tcPr>
            <w:tcW w:w="649" w:type="dxa"/>
          </w:tcPr>
          <w:p w:rsidR="0040200E" w:rsidRPr="00B63F71" w:rsidRDefault="0040200E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40200E" w:rsidRDefault="0040200E" w:rsidP="004C20F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40200E" w:rsidRDefault="0040200E" w:rsidP="004C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7F0A" w:rsidRPr="00B63F71" w:rsidTr="004B7F0A">
        <w:tc>
          <w:tcPr>
            <w:tcW w:w="649" w:type="dxa"/>
          </w:tcPr>
          <w:p w:rsidR="004B7F0A" w:rsidRPr="00B63F71" w:rsidRDefault="004B7F0A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4B7F0A" w:rsidRPr="002257C4" w:rsidRDefault="004B7F0A" w:rsidP="00EB1B74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</w:t>
            </w:r>
            <w:proofErr w:type="spellStart"/>
            <w:proofErr w:type="gramStart"/>
            <w:r w:rsidRPr="002257C4">
              <w:rPr>
                <w:sz w:val="20"/>
                <w:szCs w:val="20"/>
              </w:rPr>
              <w:t>напол</w:t>
            </w:r>
            <w:r>
              <w:rPr>
                <w:sz w:val="20"/>
                <w:szCs w:val="20"/>
              </w:rPr>
              <w:t>-</w:t>
            </w:r>
            <w:r w:rsidRPr="002257C4">
              <w:rPr>
                <w:sz w:val="20"/>
                <w:szCs w:val="20"/>
              </w:rPr>
              <w:t>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4B7F0A" w:rsidRPr="00B63F71" w:rsidRDefault="004B7F0A" w:rsidP="004C20F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4B7F0A" w:rsidRPr="00B63F71" w:rsidRDefault="004B7F0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7F0A" w:rsidRPr="00B63F71" w:rsidRDefault="004B7F0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F0A" w:rsidRPr="00B63F71" w:rsidRDefault="004B7F0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847803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884077" w:rsidRPr="00B63F71" w:rsidRDefault="00B63F71" w:rsidP="0073001A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c>
          <w:tcPr>
            <w:tcW w:w="649" w:type="dxa"/>
          </w:tcPr>
          <w:p w:rsidR="0040200E" w:rsidRDefault="0040200E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5245" w:type="dxa"/>
          </w:tcPr>
          <w:p w:rsidR="0040200E" w:rsidRPr="00EE3FBD" w:rsidRDefault="0040200E" w:rsidP="004C20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навесной укомплектован крепежом для настенного крепления</w:t>
            </w:r>
          </w:p>
        </w:tc>
        <w:tc>
          <w:tcPr>
            <w:tcW w:w="2410" w:type="dxa"/>
          </w:tcPr>
          <w:p w:rsidR="0040200E" w:rsidRPr="00B63F71" w:rsidRDefault="0040200E" w:rsidP="004C20F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15D8D" w:rsidRPr="00B63F71" w:rsidTr="004B7F0A">
        <w:trPr>
          <w:cantSplit/>
        </w:trPr>
        <w:tc>
          <w:tcPr>
            <w:tcW w:w="649" w:type="dxa"/>
          </w:tcPr>
          <w:p w:rsidR="00C15D8D" w:rsidRPr="00B63F71" w:rsidRDefault="00C15D8D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C15D8D" w:rsidRPr="008D020B" w:rsidRDefault="00C15D8D" w:rsidP="00EC0D4A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D50FF6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 xml:space="preserve">откидной подъемник </w:t>
            </w:r>
            <w:r>
              <w:rPr>
                <w:bCs/>
                <w:sz w:val="20"/>
                <w:szCs w:val="20"/>
                <w:lang w:val="en-US"/>
              </w:rPr>
              <w:t>Aventos</w:t>
            </w:r>
            <w:r w:rsidRPr="00D50FF6">
              <w:rPr>
                <w:bCs/>
                <w:sz w:val="20"/>
                <w:szCs w:val="20"/>
              </w:rPr>
              <w:t xml:space="preserve"> HS</w:t>
            </w:r>
          </w:p>
        </w:tc>
        <w:tc>
          <w:tcPr>
            <w:tcW w:w="2410" w:type="dxa"/>
          </w:tcPr>
          <w:p w:rsidR="00C15D8D" w:rsidRPr="00B63F71" w:rsidRDefault="00C15D8D" w:rsidP="004C20F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15D8D" w:rsidRPr="00B63F71" w:rsidRDefault="00C15D8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D8D" w:rsidRPr="00B63F71" w:rsidRDefault="00C15D8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5D8D" w:rsidRPr="00B63F71" w:rsidRDefault="00C15D8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rPr>
          <w:cantSplit/>
        </w:trPr>
        <w:tc>
          <w:tcPr>
            <w:tcW w:w="649" w:type="dxa"/>
          </w:tcPr>
          <w:p w:rsidR="0040200E" w:rsidRPr="00B63F71" w:rsidRDefault="0040200E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40200E" w:rsidRPr="00B63F71" w:rsidRDefault="0040200E" w:rsidP="004C20FF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0200E" w:rsidRPr="00B63F71" w:rsidRDefault="0040200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rPr>
          <w:cantSplit/>
        </w:trPr>
        <w:tc>
          <w:tcPr>
            <w:tcW w:w="649" w:type="dxa"/>
          </w:tcPr>
          <w:p w:rsidR="0040200E" w:rsidRDefault="0040200E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4</w:t>
            </w:r>
          </w:p>
          <w:p w:rsidR="0040200E" w:rsidRPr="00B63F71" w:rsidRDefault="0040200E" w:rsidP="00F76DD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0200E" w:rsidRPr="00B63F71" w:rsidRDefault="0040200E" w:rsidP="004C20FF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40200E" w:rsidRPr="00B63F71" w:rsidRDefault="0040200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4B7F0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2651C"/>
    <w:rsid w:val="000377C9"/>
    <w:rsid w:val="00064A97"/>
    <w:rsid w:val="0006737C"/>
    <w:rsid w:val="000D58DB"/>
    <w:rsid w:val="000F1557"/>
    <w:rsid w:val="000F1DBE"/>
    <w:rsid w:val="000F27CD"/>
    <w:rsid w:val="000F7A0B"/>
    <w:rsid w:val="0011721E"/>
    <w:rsid w:val="00117A5E"/>
    <w:rsid w:val="00133F85"/>
    <w:rsid w:val="001550F6"/>
    <w:rsid w:val="00157A18"/>
    <w:rsid w:val="001658DF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47AF8"/>
    <w:rsid w:val="00252A74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193A"/>
    <w:rsid w:val="00377CF4"/>
    <w:rsid w:val="003B6BF9"/>
    <w:rsid w:val="003D5F37"/>
    <w:rsid w:val="003F0C82"/>
    <w:rsid w:val="003F1C02"/>
    <w:rsid w:val="0040200E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B7F0A"/>
    <w:rsid w:val="004C20FF"/>
    <w:rsid w:val="004D6372"/>
    <w:rsid w:val="004D6C2D"/>
    <w:rsid w:val="004E6785"/>
    <w:rsid w:val="005174EC"/>
    <w:rsid w:val="005510AE"/>
    <w:rsid w:val="005649B8"/>
    <w:rsid w:val="00564F1E"/>
    <w:rsid w:val="0058446A"/>
    <w:rsid w:val="00590238"/>
    <w:rsid w:val="005A3DF2"/>
    <w:rsid w:val="005C4E7C"/>
    <w:rsid w:val="005C5DEF"/>
    <w:rsid w:val="005D3E7D"/>
    <w:rsid w:val="005D71AA"/>
    <w:rsid w:val="005F7B38"/>
    <w:rsid w:val="00624491"/>
    <w:rsid w:val="0069540B"/>
    <w:rsid w:val="006C63C0"/>
    <w:rsid w:val="006F1BB6"/>
    <w:rsid w:val="006F610C"/>
    <w:rsid w:val="006F69BA"/>
    <w:rsid w:val="00701636"/>
    <w:rsid w:val="00706900"/>
    <w:rsid w:val="0073001A"/>
    <w:rsid w:val="0073025F"/>
    <w:rsid w:val="00731548"/>
    <w:rsid w:val="00744408"/>
    <w:rsid w:val="00767406"/>
    <w:rsid w:val="00782DF3"/>
    <w:rsid w:val="00795917"/>
    <w:rsid w:val="007A1F3A"/>
    <w:rsid w:val="008257B9"/>
    <w:rsid w:val="00831C44"/>
    <w:rsid w:val="00842FED"/>
    <w:rsid w:val="00847803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4726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86ACE"/>
    <w:rsid w:val="00AB3766"/>
    <w:rsid w:val="00AB7932"/>
    <w:rsid w:val="00AC5E43"/>
    <w:rsid w:val="00AF47C0"/>
    <w:rsid w:val="00B24DDF"/>
    <w:rsid w:val="00B63F71"/>
    <w:rsid w:val="00B76BCE"/>
    <w:rsid w:val="00B8635E"/>
    <w:rsid w:val="00BC008F"/>
    <w:rsid w:val="00BD26CF"/>
    <w:rsid w:val="00BE1889"/>
    <w:rsid w:val="00C10ABF"/>
    <w:rsid w:val="00C149B4"/>
    <w:rsid w:val="00C15D8D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136F4"/>
    <w:rsid w:val="00DA0818"/>
    <w:rsid w:val="00DE1F25"/>
    <w:rsid w:val="00DE5D04"/>
    <w:rsid w:val="00DF5718"/>
    <w:rsid w:val="00E01F26"/>
    <w:rsid w:val="00E145E7"/>
    <w:rsid w:val="00E2189E"/>
    <w:rsid w:val="00E33C9B"/>
    <w:rsid w:val="00E3516B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76DD2"/>
    <w:rsid w:val="00F80252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3BE689-DCD3-4DEE-8FB0-A7F15F11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3</cp:revision>
  <cp:lastPrinted>2015-04-29T07:40:00Z</cp:lastPrinted>
  <dcterms:created xsi:type="dcterms:W3CDTF">2017-02-14T07:19:00Z</dcterms:created>
  <dcterms:modified xsi:type="dcterms:W3CDTF">2019-04-14T11:19:00Z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