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Default="000579D2" w:rsidP="006D6BAD">
      <w:pPr>
        <w:jc w:val="center"/>
      </w:pPr>
      <w:r>
        <w:t xml:space="preserve">Модуль трехсекционный </w:t>
      </w:r>
      <w:r w:rsidRPr="001B312F">
        <w:t xml:space="preserve"> (каждая </w:t>
      </w:r>
      <w:r>
        <w:t>секция с дверью</w:t>
      </w:r>
      <w:r w:rsidRPr="001B312F">
        <w:t>)</w:t>
      </w:r>
      <w:r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182DB8">
        <w:t>9</w:t>
      </w:r>
      <w:r>
        <w:t>-07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>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0579D2" w:rsidP="00BE4EB6">
            <w:pPr>
              <w:rPr>
                <w:sz w:val="20"/>
                <w:szCs w:val="20"/>
              </w:rPr>
            </w:pPr>
            <w:r w:rsidRPr="00CC706B">
              <w:rPr>
                <w:sz w:val="20"/>
                <w:szCs w:val="20"/>
              </w:rPr>
              <w:t>Модуль трехсекционный (каждая секция с дверью),</w:t>
            </w:r>
            <w:r>
              <w:rPr>
                <w:sz w:val="20"/>
                <w:szCs w:val="20"/>
              </w:rPr>
              <w:t xml:space="preserve"> за каждой дверью </w:t>
            </w:r>
            <w:r w:rsidRPr="00657D4C">
              <w:rPr>
                <w:sz w:val="20"/>
                <w:szCs w:val="20"/>
              </w:rPr>
              <w:t>полка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0579D2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0579D2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B94FAA" w:rsidRPr="009F1D79" w:rsidRDefault="000579D2" w:rsidP="006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>00 х 6</w:t>
            </w:r>
            <w:r w:rsidR="00B94FAA" w:rsidRPr="009F1D79">
              <w:rPr>
                <w:sz w:val="20"/>
                <w:szCs w:val="20"/>
              </w:rPr>
              <w:t xml:space="preserve">00 х </w:t>
            </w:r>
            <w:r w:rsidR="006D016F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0579D2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>соответствует требованиям Р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травмобезопасного,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позволяет вставлять  панели в паз профиля и фиксировать их без применения шурупов, стяжек, герметиков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A64853" w:rsidP="00757A3B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EF5124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F649E" w:rsidRPr="009F1D79" w:rsidTr="00B94FAA">
        <w:tc>
          <w:tcPr>
            <w:tcW w:w="649" w:type="dxa"/>
          </w:tcPr>
          <w:p w:rsidR="007F649E" w:rsidRDefault="007F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7F649E" w:rsidRDefault="007F64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7F649E" w:rsidRDefault="007F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F649E" w:rsidRPr="009F1D79" w:rsidRDefault="007F64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F649E" w:rsidRPr="009F1D79" w:rsidRDefault="007F64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F649E" w:rsidRPr="009F1D79" w:rsidRDefault="007F64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F649E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E" w:rsidRDefault="007F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E" w:rsidRDefault="007F64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E" w:rsidRDefault="007F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E" w:rsidRPr="009F1D79" w:rsidRDefault="007F649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E" w:rsidRPr="009F1D79" w:rsidRDefault="007F649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E" w:rsidRPr="009F1D79" w:rsidRDefault="007F649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E6" w:rsidRDefault="00D114E6" w:rsidP="00D265EA">
      <w:r>
        <w:separator/>
      </w:r>
    </w:p>
  </w:endnote>
  <w:endnote w:type="continuationSeparator" w:id="0">
    <w:p w:rsidR="00D114E6" w:rsidRDefault="00D114E6" w:rsidP="00D2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E6" w:rsidRDefault="00D114E6" w:rsidP="00D265EA">
      <w:r>
        <w:separator/>
      </w:r>
    </w:p>
  </w:footnote>
  <w:footnote w:type="continuationSeparator" w:id="0">
    <w:p w:rsidR="00D114E6" w:rsidRDefault="00D114E6" w:rsidP="00D2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2D75"/>
    <w:rsid w:val="00035021"/>
    <w:rsid w:val="0004752C"/>
    <w:rsid w:val="000579D2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3616E"/>
    <w:rsid w:val="0014373A"/>
    <w:rsid w:val="001447CB"/>
    <w:rsid w:val="0015549A"/>
    <w:rsid w:val="00157A18"/>
    <w:rsid w:val="00170064"/>
    <w:rsid w:val="00182DB8"/>
    <w:rsid w:val="00186B75"/>
    <w:rsid w:val="00194A75"/>
    <w:rsid w:val="001A0EF2"/>
    <w:rsid w:val="001A3A0D"/>
    <w:rsid w:val="001B7C96"/>
    <w:rsid w:val="001C27CA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D1FE6"/>
    <w:rsid w:val="002E079A"/>
    <w:rsid w:val="002E4542"/>
    <w:rsid w:val="002E593E"/>
    <w:rsid w:val="002F1CC3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2F44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B64A4"/>
    <w:rsid w:val="004C12DE"/>
    <w:rsid w:val="004D6372"/>
    <w:rsid w:val="004D6C2D"/>
    <w:rsid w:val="004E14C1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E1E68"/>
    <w:rsid w:val="005F7B38"/>
    <w:rsid w:val="00624491"/>
    <w:rsid w:val="00642765"/>
    <w:rsid w:val="00642E44"/>
    <w:rsid w:val="00644C8A"/>
    <w:rsid w:val="0069540B"/>
    <w:rsid w:val="006A52E0"/>
    <w:rsid w:val="006C63C0"/>
    <w:rsid w:val="006D016F"/>
    <w:rsid w:val="006D6BAD"/>
    <w:rsid w:val="006F1BB6"/>
    <w:rsid w:val="00701636"/>
    <w:rsid w:val="00706900"/>
    <w:rsid w:val="00711F41"/>
    <w:rsid w:val="0073025F"/>
    <w:rsid w:val="00731548"/>
    <w:rsid w:val="0073763A"/>
    <w:rsid w:val="00744408"/>
    <w:rsid w:val="00745BB4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7F649E"/>
    <w:rsid w:val="008077E0"/>
    <w:rsid w:val="00816337"/>
    <w:rsid w:val="008257B9"/>
    <w:rsid w:val="00826493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14E9C"/>
    <w:rsid w:val="00926F34"/>
    <w:rsid w:val="00927070"/>
    <w:rsid w:val="00947F96"/>
    <w:rsid w:val="009561E2"/>
    <w:rsid w:val="00976527"/>
    <w:rsid w:val="00984E95"/>
    <w:rsid w:val="009967B8"/>
    <w:rsid w:val="009B3C71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0BE6"/>
    <w:rsid w:val="00B8635E"/>
    <w:rsid w:val="00B94FAA"/>
    <w:rsid w:val="00BC008F"/>
    <w:rsid w:val="00BD26CF"/>
    <w:rsid w:val="00BE0E3D"/>
    <w:rsid w:val="00BE4EB6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089F"/>
    <w:rsid w:val="00D114E6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C5AB6"/>
    <w:rsid w:val="00EF5124"/>
    <w:rsid w:val="00EF7C1E"/>
    <w:rsid w:val="00F026E2"/>
    <w:rsid w:val="00F1095B"/>
    <w:rsid w:val="00F22078"/>
    <w:rsid w:val="00F30142"/>
    <w:rsid w:val="00F80252"/>
    <w:rsid w:val="00FA64BB"/>
    <w:rsid w:val="00FC742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E8E95F-899F-4B23-958D-17DE5DF9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0B4E-8744-4EB9-BD49-657F724D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5</cp:revision>
  <cp:lastPrinted>2015-04-29T07:40:00Z</cp:lastPrinted>
  <dcterms:created xsi:type="dcterms:W3CDTF">2017-02-28T18:28:00Z</dcterms:created>
  <dcterms:modified xsi:type="dcterms:W3CDTF">2019-04-14T09:43:00Z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