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9C" w:rsidRDefault="005510AE" w:rsidP="0078789C">
      <w:pPr>
        <w:jc w:val="center"/>
      </w:pPr>
      <w:r w:rsidRPr="00B63F71">
        <w:t xml:space="preserve">Шкаф </w:t>
      </w:r>
      <w:r w:rsidR="00A3591B">
        <w:t>вытяжной</w:t>
      </w:r>
      <w:r w:rsidRPr="00B63F71">
        <w:t xml:space="preserve"> ДМ-</w:t>
      </w:r>
      <w:r w:rsidR="00134F91">
        <w:t>6</w:t>
      </w:r>
      <w:r w:rsidRPr="00B63F71">
        <w:t>-00</w:t>
      </w:r>
      <w:r w:rsidR="00A3591B">
        <w:t>4</w:t>
      </w:r>
      <w:r w:rsidRPr="00B63F71">
        <w:t>-</w:t>
      </w:r>
      <w:r w:rsidR="00A53B37">
        <w:t>03</w:t>
      </w:r>
    </w:p>
    <w:p w:rsidR="0078789C" w:rsidRPr="0078789C" w:rsidRDefault="0078789C" w:rsidP="0078789C">
      <w:pPr>
        <w:jc w:val="center"/>
      </w:pPr>
    </w:p>
    <w:tbl>
      <w:tblPr>
        <w:tblW w:w="106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09"/>
        <w:gridCol w:w="1058"/>
      </w:tblGrid>
      <w:tr w:rsidR="00884077" w:rsidRPr="00B63F71" w:rsidTr="00164F92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gramEnd"/>
            <w:r w:rsidRPr="00B63F7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58" w:type="dxa"/>
          </w:tcPr>
          <w:p w:rsidR="00884077" w:rsidRPr="00B63F71" w:rsidRDefault="00884077" w:rsidP="00B67040">
            <w:pPr>
              <w:ind w:left="-43" w:right="-108" w:firstLine="43"/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164F92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64F92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64F92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64F92">
        <w:tc>
          <w:tcPr>
            <w:tcW w:w="649" w:type="dxa"/>
          </w:tcPr>
          <w:p w:rsidR="00884077" w:rsidRPr="00B63F71" w:rsidRDefault="00E239EF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64F92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64F92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884077" w:rsidRPr="00B63F71" w:rsidRDefault="00A3591B" w:rsidP="0078789C">
            <w:pPr>
              <w:rPr>
                <w:sz w:val="20"/>
                <w:szCs w:val="20"/>
              </w:rPr>
            </w:pPr>
            <w:r w:rsidRPr="00A3591B">
              <w:rPr>
                <w:sz w:val="20"/>
                <w:szCs w:val="20"/>
              </w:rPr>
              <w:t xml:space="preserve">Шкаф вытяжной прямой, с подъёмным экраном, </w:t>
            </w:r>
            <w:r w:rsidR="0078789C">
              <w:rPr>
                <w:sz w:val="20"/>
                <w:szCs w:val="20"/>
              </w:rPr>
              <w:t>вни</w:t>
            </w:r>
            <w:r w:rsidRPr="00A3591B">
              <w:rPr>
                <w:sz w:val="20"/>
                <w:szCs w:val="20"/>
              </w:rPr>
              <w:t>з</w:t>
            </w:r>
            <w:r w:rsidR="0078789C">
              <w:rPr>
                <w:sz w:val="20"/>
                <w:szCs w:val="20"/>
              </w:rPr>
              <w:t>у</w:t>
            </w:r>
            <w:r w:rsidRPr="00A3591B">
              <w:rPr>
                <w:sz w:val="20"/>
                <w:szCs w:val="20"/>
              </w:rPr>
              <w:t xml:space="preserve"> </w:t>
            </w:r>
            <w:r w:rsidR="007515F4">
              <w:rPr>
                <w:sz w:val="20"/>
                <w:szCs w:val="20"/>
              </w:rPr>
              <w:t xml:space="preserve">модуль с </w:t>
            </w:r>
            <w:r w:rsidRPr="00A3591B">
              <w:rPr>
                <w:sz w:val="20"/>
                <w:szCs w:val="20"/>
              </w:rPr>
              <w:t>перегородк</w:t>
            </w:r>
            <w:r w:rsidR="007515F4">
              <w:rPr>
                <w:sz w:val="20"/>
                <w:szCs w:val="20"/>
              </w:rPr>
              <w:t>ой с четырьмя дверьми</w:t>
            </w:r>
            <w:r w:rsidRPr="00A3591B">
              <w:rPr>
                <w:sz w:val="20"/>
                <w:szCs w:val="20"/>
              </w:rPr>
              <w:t xml:space="preserve">, </w:t>
            </w:r>
            <w:r w:rsidR="00B31C8E" w:rsidRPr="00672655">
              <w:rPr>
                <w:sz w:val="20"/>
                <w:szCs w:val="20"/>
              </w:rPr>
              <w:t>слева одна полка, справа одна полка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7040" w:rsidRPr="00B63F71" w:rsidTr="00164F92">
        <w:tc>
          <w:tcPr>
            <w:tcW w:w="649" w:type="dxa"/>
          </w:tcPr>
          <w:p w:rsidR="00B67040" w:rsidRPr="00B63F71" w:rsidRDefault="00B67040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021" w:type="dxa"/>
          </w:tcPr>
          <w:p w:rsidR="00B67040" w:rsidRPr="0027442A" w:rsidRDefault="0027442A" w:rsidP="00401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имеет</w:t>
            </w:r>
            <w:r w:rsidR="00B67040" w:rsidRPr="0027442A">
              <w:rPr>
                <w:sz w:val="20"/>
                <w:szCs w:val="20"/>
              </w:rPr>
              <w:t xml:space="preserve"> регулируемые опоры</w:t>
            </w:r>
          </w:p>
        </w:tc>
        <w:tc>
          <w:tcPr>
            <w:tcW w:w="2410" w:type="dxa"/>
          </w:tcPr>
          <w:p w:rsidR="00B67040" w:rsidRPr="0027442A" w:rsidRDefault="00B67040" w:rsidP="0027442A">
            <w:pPr>
              <w:rPr>
                <w:sz w:val="20"/>
                <w:szCs w:val="20"/>
              </w:rPr>
            </w:pPr>
            <w:r w:rsidRPr="0027442A">
              <w:rPr>
                <w:color w:val="000000"/>
                <w:sz w:val="20"/>
                <w:szCs w:val="20"/>
              </w:rPr>
              <w:t>диапазон регулировки от 1</w:t>
            </w:r>
            <w:r w:rsidR="0027442A" w:rsidRPr="0027442A">
              <w:rPr>
                <w:color w:val="000000"/>
                <w:sz w:val="20"/>
                <w:szCs w:val="20"/>
              </w:rPr>
              <w:t>2</w:t>
            </w:r>
            <w:r w:rsidRPr="0027442A">
              <w:rPr>
                <w:color w:val="000000"/>
                <w:sz w:val="20"/>
                <w:szCs w:val="20"/>
              </w:rPr>
              <w:t>0 до 1</w:t>
            </w:r>
            <w:r w:rsidR="0027442A" w:rsidRPr="0027442A">
              <w:rPr>
                <w:color w:val="000000"/>
                <w:sz w:val="20"/>
                <w:szCs w:val="20"/>
              </w:rPr>
              <w:t>3</w:t>
            </w:r>
            <w:r w:rsidRPr="0027442A">
              <w:rPr>
                <w:color w:val="000000"/>
                <w:sz w:val="20"/>
                <w:szCs w:val="20"/>
              </w:rPr>
              <w:t>5 мм</w:t>
            </w:r>
          </w:p>
        </w:tc>
        <w:tc>
          <w:tcPr>
            <w:tcW w:w="850" w:type="dxa"/>
          </w:tcPr>
          <w:p w:rsidR="00B67040" w:rsidRPr="00B63F71" w:rsidRDefault="00B6704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7040" w:rsidRPr="00B63F71" w:rsidRDefault="00B6704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B67040" w:rsidRPr="00B63F71" w:rsidRDefault="00B6704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8789C" w:rsidRPr="00B63F71" w:rsidTr="00164F92">
        <w:tc>
          <w:tcPr>
            <w:tcW w:w="649" w:type="dxa"/>
          </w:tcPr>
          <w:p w:rsidR="0078789C" w:rsidRPr="00B63F71" w:rsidRDefault="0078789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78789C" w:rsidRPr="00B63F71" w:rsidRDefault="0078789C" w:rsidP="002F578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410" w:type="dxa"/>
          </w:tcPr>
          <w:p w:rsidR="0078789C" w:rsidRPr="00481154" w:rsidRDefault="00A53B37" w:rsidP="00787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8789C">
              <w:rPr>
                <w:sz w:val="20"/>
                <w:szCs w:val="20"/>
              </w:rPr>
              <w:t>00</w:t>
            </w:r>
            <w:r w:rsidR="0078789C" w:rsidRPr="00481154">
              <w:rPr>
                <w:sz w:val="20"/>
                <w:szCs w:val="20"/>
              </w:rPr>
              <w:t xml:space="preserve"> </w:t>
            </w:r>
            <w:proofErr w:type="spellStart"/>
            <w:r w:rsidR="0078789C" w:rsidRPr="00481154">
              <w:rPr>
                <w:sz w:val="20"/>
                <w:szCs w:val="20"/>
              </w:rPr>
              <w:t>х</w:t>
            </w:r>
            <w:proofErr w:type="spellEnd"/>
            <w:r w:rsidR="0078789C" w:rsidRPr="00481154">
              <w:rPr>
                <w:sz w:val="20"/>
                <w:szCs w:val="20"/>
              </w:rPr>
              <w:t xml:space="preserve"> </w:t>
            </w:r>
            <w:r w:rsidR="0078789C">
              <w:rPr>
                <w:sz w:val="20"/>
                <w:szCs w:val="20"/>
              </w:rPr>
              <w:t>7</w:t>
            </w:r>
            <w:r w:rsidR="0078789C" w:rsidRPr="00481154">
              <w:rPr>
                <w:sz w:val="20"/>
                <w:szCs w:val="20"/>
              </w:rPr>
              <w:t xml:space="preserve">00 </w:t>
            </w:r>
            <w:proofErr w:type="spellStart"/>
            <w:r w:rsidR="0078789C" w:rsidRPr="00481154">
              <w:rPr>
                <w:sz w:val="20"/>
                <w:szCs w:val="20"/>
              </w:rPr>
              <w:t>х</w:t>
            </w:r>
            <w:proofErr w:type="spellEnd"/>
            <w:r w:rsidR="0078789C" w:rsidRPr="00481154">
              <w:rPr>
                <w:sz w:val="20"/>
                <w:szCs w:val="20"/>
              </w:rPr>
              <w:t xml:space="preserve"> </w:t>
            </w:r>
            <w:r w:rsidR="0078789C">
              <w:rPr>
                <w:sz w:val="20"/>
                <w:szCs w:val="20"/>
              </w:rPr>
              <w:t>2200</w:t>
            </w:r>
            <w:r w:rsidR="0078789C"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78789C" w:rsidRPr="00B63F71" w:rsidRDefault="007878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789C" w:rsidRPr="00B63F71" w:rsidRDefault="007878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78789C" w:rsidRPr="00B63F71" w:rsidRDefault="007878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8789C" w:rsidRPr="00B63F71" w:rsidTr="00164F92">
        <w:tc>
          <w:tcPr>
            <w:tcW w:w="649" w:type="dxa"/>
          </w:tcPr>
          <w:p w:rsidR="0078789C" w:rsidRPr="00B63F71" w:rsidRDefault="0078789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78789C" w:rsidRPr="00B63F71" w:rsidRDefault="0078789C" w:rsidP="0078789C">
            <w:pPr>
              <w:rPr>
                <w:sz w:val="20"/>
                <w:szCs w:val="20"/>
              </w:rPr>
            </w:pPr>
            <w:r w:rsidRPr="00A3591B">
              <w:rPr>
                <w:sz w:val="20"/>
                <w:szCs w:val="20"/>
              </w:rPr>
              <w:t xml:space="preserve">Шкаф вытяжной соответствует требованиям ГОСТ </w:t>
            </w:r>
            <w:proofErr w:type="gramStart"/>
            <w:r w:rsidRPr="00A3591B">
              <w:rPr>
                <w:sz w:val="20"/>
                <w:szCs w:val="20"/>
              </w:rPr>
              <w:t>Р</w:t>
            </w:r>
            <w:proofErr w:type="gramEnd"/>
            <w:r w:rsidRPr="00A3591B">
              <w:rPr>
                <w:sz w:val="20"/>
                <w:szCs w:val="20"/>
              </w:rPr>
              <w:t xml:space="preserve"> 50444 и ГОСТ Р 51522.1, ГОСТ 12.2.091 (IEC 61010-1:2001).</w:t>
            </w:r>
            <w:r w:rsidRPr="00B63F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8789C" w:rsidRPr="00B63F71" w:rsidRDefault="0078789C" w:rsidP="002F578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8789C" w:rsidRPr="00B63F71" w:rsidRDefault="007878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789C" w:rsidRPr="00B63F71" w:rsidRDefault="007878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78789C" w:rsidRPr="00B63F71" w:rsidRDefault="007878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8789C" w:rsidRPr="00B63F71" w:rsidTr="00164F92">
        <w:tc>
          <w:tcPr>
            <w:tcW w:w="649" w:type="dxa"/>
          </w:tcPr>
          <w:p w:rsidR="0078789C" w:rsidRPr="00B63F71" w:rsidRDefault="0078789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78789C" w:rsidRPr="00481154" w:rsidRDefault="0078789C" w:rsidP="002F5784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78789C" w:rsidRPr="00B63F71" w:rsidRDefault="0078789C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8789C" w:rsidRPr="00B63F71" w:rsidRDefault="007878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789C" w:rsidRPr="00B63F71" w:rsidRDefault="007878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78789C" w:rsidRPr="00B63F71" w:rsidRDefault="007878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8789C" w:rsidRPr="00B63F71" w:rsidTr="00164F92">
        <w:tc>
          <w:tcPr>
            <w:tcW w:w="649" w:type="dxa"/>
          </w:tcPr>
          <w:p w:rsidR="0078789C" w:rsidRPr="00584CB4" w:rsidRDefault="0078789C" w:rsidP="001F6918">
            <w:pPr>
              <w:rPr>
                <w:sz w:val="20"/>
                <w:szCs w:val="20"/>
              </w:rPr>
            </w:pPr>
            <w:r w:rsidRPr="00584CB4">
              <w:rPr>
                <w:sz w:val="20"/>
                <w:szCs w:val="20"/>
              </w:rPr>
              <w:t>2.6</w:t>
            </w:r>
          </w:p>
          <w:p w:rsidR="0078789C" w:rsidRPr="00584CB4" w:rsidRDefault="0078789C" w:rsidP="001F6918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78789C" w:rsidRDefault="00B31C8E" w:rsidP="0078789C">
            <w:pPr>
              <w:rPr>
                <w:color w:val="000000"/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>Корпус</w:t>
            </w:r>
            <w:r w:rsidRPr="00134F91">
              <w:rPr>
                <w:color w:val="000000"/>
                <w:sz w:val="20"/>
                <w:szCs w:val="20"/>
              </w:rPr>
              <w:t xml:space="preserve"> </w:t>
            </w:r>
            <w:r w:rsidR="0078789C" w:rsidRPr="00134F91">
              <w:rPr>
                <w:color w:val="000000"/>
                <w:sz w:val="20"/>
                <w:szCs w:val="20"/>
              </w:rPr>
              <w:t xml:space="preserve">изделия выполнен из нержавеющей стали марки AISI 304 толщиной </w:t>
            </w:r>
            <w:r w:rsidR="0078789C">
              <w:rPr>
                <w:color w:val="000000"/>
                <w:sz w:val="20"/>
                <w:szCs w:val="20"/>
              </w:rPr>
              <w:t>не менее 0,8</w:t>
            </w:r>
            <w:r w:rsidR="0078789C" w:rsidRPr="00134F91">
              <w:rPr>
                <w:color w:val="000000"/>
                <w:sz w:val="20"/>
                <w:szCs w:val="20"/>
              </w:rPr>
              <w:t>мм</w:t>
            </w:r>
            <w:r w:rsidR="0078789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78789C" w:rsidRPr="00B63F71" w:rsidRDefault="0078789C" w:rsidP="0078789C">
            <w:pPr>
              <w:rPr>
                <w:color w:val="000000"/>
                <w:sz w:val="20"/>
                <w:szCs w:val="20"/>
              </w:rPr>
            </w:pPr>
            <w:r w:rsidRPr="00134F91">
              <w:rPr>
                <w:color w:val="000000"/>
                <w:sz w:val="20"/>
                <w:szCs w:val="20"/>
              </w:rPr>
              <w:t xml:space="preserve">Каркас цельносварной из нержавеющей стали марки AISI 304 профильного сечения </w:t>
            </w:r>
            <w:r>
              <w:rPr>
                <w:color w:val="000000"/>
                <w:sz w:val="20"/>
                <w:szCs w:val="20"/>
              </w:rPr>
              <w:t xml:space="preserve">20х20 и </w:t>
            </w:r>
            <w:r w:rsidRPr="00134F9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134F91">
              <w:rPr>
                <w:color w:val="000000"/>
                <w:sz w:val="20"/>
                <w:szCs w:val="20"/>
              </w:rPr>
              <w:t>х2</w:t>
            </w:r>
            <w:r>
              <w:rPr>
                <w:color w:val="000000"/>
                <w:sz w:val="20"/>
                <w:szCs w:val="20"/>
              </w:rPr>
              <w:t>5 толщиной не менее 1,2мм</w:t>
            </w:r>
          </w:p>
        </w:tc>
        <w:tc>
          <w:tcPr>
            <w:tcW w:w="2410" w:type="dxa"/>
          </w:tcPr>
          <w:p w:rsidR="0078789C" w:rsidRPr="00B63F71" w:rsidRDefault="0078789C" w:rsidP="002F578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8789C" w:rsidRPr="00B63F71" w:rsidRDefault="007878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789C" w:rsidRPr="00B63F71" w:rsidRDefault="007878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78789C" w:rsidRPr="00B63F71" w:rsidRDefault="007878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64F92">
        <w:trPr>
          <w:cantSplit/>
        </w:trPr>
        <w:tc>
          <w:tcPr>
            <w:tcW w:w="649" w:type="dxa"/>
          </w:tcPr>
          <w:p w:rsidR="00884077" w:rsidRPr="00584CB4" w:rsidRDefault="00884077" w:rsidP="004123E3">
            <w:pPr>
              <w:rPr>
                <w:sz w:val="20"/>
                <w:szCs w:val="20"/>
              </w:rPr>
            </w:pPr>
            <w:r w:rsidRPr="00584CB4">
              <w:rPr>
                <w:sz w:val="20"/>
                <w:szCs w:val="20"/>
              </w:rPr>
              <w:t>2.</w:t>
            </w:r>
            <w:r w:rsidR="00584CB4" w:rsidRPr="00584CB4"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583740" w:rsidRPr="00672655" w:rsidRDefault="00583740" w:rsidP="00583740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Pr="00672655">
              <w:rPr>
                <w:bCs/>
                <w:color w:val="000000"/>
                <w:sz w:val="20"/>
                <w:szCs w:val="20"/>
              </w:rPr>
              <w:t xml:space="preserve">одъемный экран </w:t>
            </w:r>
            <w:r w:rsidRPr="00F30815">
              <w:rPr>
                <w:bCs/>
                <w:color w:val="000000"/>
                <w:sz w:val="20"/>
                <w:szCs w:val="20"/>
              </w:rPr>
              <w:t xml:space="preserve">- </w:t>
            </w:r>
            <w:r w:rsidRPr="00F30815">
              <w:rPr>
                <w:sz w:val="20"/>
                <w:szCs w:val="20"/>
              </w:rPr>
              <w:t>с системой противовесов для фиксации в любом положении</w:t>
            </w:r>
            <w:r w:rsidRPr="00672655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672655">
              <w:rPr>
                <w:color w:val="000000"/>
                <w:sz w:val="20"/>
                <w:szCs w:val="20"/>
              </w:rPr>
              <w:t>на роликовых направляющих с подъемом в высоту не менее 7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72655">
              <w:rPr>
                <w:color w:val="000000"/>
                <w:sz w:val="20"/>
                <w:szCs w:val="20"/>
              </w:rPr>
              <w:t>0мм, стекло марки М</w:t>
            </w:r>
            <w:proofErr w:type="gramStart"/>
            <w:r w:rsidRPr="00672655"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672655">
              <w:rPr>
                <w:color w:val="000000"/>
                <w:sz w:val="20"/>
                <w:szCs w:val="20"/>
              </w:rPr>
              <w:t xml:space="preserve">толщиной не менее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72655">
              <w:rPr>
                <w:color w:val="000000"/>
                <w:sz w:val="20"/>
                <w:szCs w:val="20"/>
              </w:rPr>
              <w:t>мм с защитной противоосколочной пленкой в рамочном алюминиевом анодированном профиле.</w:t>
            </w:r>
          </w:p>
          <w:p w:rsidR="0066327C" w:rsidRPr="00A31C22" w:rsidRDefault="00583740" w:rsidP="00337E57">
            <w:pPr>
              <w:rPr>
                <w:bCs/>
                <w:color w:val="000000"/>
                <w:sz w:val="20"/>
                <w:szCs w:val="20"/>
              </w:rPr>
            </w:pPr>
            <w:r w:rsidRPr="00672655">
              <w:rPr>
                <w:color w:val="000000"/>
                <w:sz w:val="20"/>
                <w:szCs w:val="20"/>
              </w:rPr>
              <w:t>Защитная пленка должна иметь характеристики: пропуск видимого света не менее - 89%, отражение видимого света не более - 9%, коэффициент затенения – 0.99, проч</w:t>
            </w:r>
            <w:r w:rsidR="00337E57">
              <w:rPr>
                <w:color w:val="000000"/>
                <w:sz w:val="20"/>
                <w:szCs w:val="20"/>
              </w:rPr>
              <w:t>ность на разрыв, не менее  19</w:t>
            </w:r>
            <w:r w:rsidRPr="00672655">
              <w:rPr>
                <w:color w:val="000000"/>
                <w:sz w:val="20"/>
                <w:szCs w:val="20"/>
              </w:rPr>
              <w:t>кг/мм</w:t>
            </w:r>
            <w:proofErr w:type="gramStart"/>
            <w:r w:rsidRPr="00337E5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672655">
              <w:rPr>
                <w:color w:val="000000"/>
                <w:sz w:val="20"/>
                <w:szCs w:val="20"/>
              </w:rPr>
              <w:t>, толщина не менее 112мкм.</w:t>
            </w:r>
          </w:p>
        </w:tc>
        <w:tc>
          <w:tcPr>
            <w:tcW w:w="2410" w:type="dxa"/>
          </w:tcPr>
          <w:p w:rsidR="00884077" w:rsidRPr="00B63F71" w:rsidRDefault="00F31C17" w:rsidP="001F691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84CB4" w:rsidRPr="00B63F71" w:rsidTr="00164F92">
        <w:trPr>
          <w:cantSplit/>
        </w:trPr>
        <w:tc>
          <w:tcPr>
            <w:tcW w:w="649" w:type="dxa"/>
          </w:tcPr>
          <w:p w:rsidR="00584CB4" w:rsidRPr="00584CB4" w:rsidRDefault="00584CB4" w:rsidP="004123E3">
            <w:pPr>
              <w:rPr>
                <w:sz w:val="20"/>
                <w:szCs w:val="20"/>
              </w:rPr>
            </w:pPr>
            <w:r w:rsidRPr="00584CB4">
              <w:rPr>
                <w:sz w:val="20"/>
                <w:szCs w:val="20"/>
              </w:rPr>
              <w:t>2.8</w:t>
            </w:r>
          </w:p>
        </w:tc>
        <w:tc>
          <w:tcPr>
            <w:tcW w:w="5021" w:type="dxa"/>
          </w:tcPr>
          <w:p w:rsidR="00584CB4" w:rsidRPr="00855314" w:rsidRDefault="00584CB4" w:rsidP="00401262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>Фаса</w:t>
            </w:r>
            <w:r>
              <w:rPr>
                <w:color w:val="000000"/>
                <w:sz w:val="20"/>
                <w:szCs w:val="20"/>
              </w:rPr>
              <w:t>д должен быть выполнен в виде сэ</w:t>
            </w:r>
            <w:r w:rsidRPr="002257C4">
              <w:rPr>
                <w:color w:val="000000"/>
                <w:sz w:val="20"/>
                <w:szCs w:val="20"/>
              </w:rPr>
              <w:t xml:space="preserve">ндвич-панели из </w:t>
            </w:r>
            <w:r w:rsidRPr="00134F91">
              <w:rPr>
                <w:color w:val="000000"/>
                <w:sz w:val="20"/>
                <w:szCs w:val="20"/>
              </w:rPr>
              <w:t xml:space="preserve"> нержавеющей стали марки AISI 304 толщиной </w:t>
            </w:r>
            <w:r>
              <w:rPr>
                <w:color w:val="000000"/>
                <w:sz w:val="20"/>
                <w:szCs w:val="20"/>
              </w:rPr>
              <w:t>не менее 0,8</w:t>
            </w:r>
            <w:r w:rsidRPr="00134F91">
              <w:rPr>
                <w:color w:val="000000"/>
                <w:sz w:val="20"/>
                <w:szCs w:val="20"/>
              </w:rPr>
              <w:t>мм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257C4">
              <w:rPr>
                <w:sz w:val="20"/>
                <w:szCs w:val="20"/>
              </w:rPr>
              <w:t xml:space="preserve"> 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584CB4" w:rsidRPr="00855314" w:rsidRDefault="00584CB4" w:rsidP="0040126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584CB4" w:rsidRPr="00B63F71" w:rsidRDefault="00584CB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4CB4" w:rsidRPr="00B63F71" w:rsidRDefault="00584CB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584CB4" w:rsidRPr="00B63F71" w:rsidRDefault="00584CB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84CB4" w:rsidRPr="00B63F71" w:rsidTr="00164F92">
        <w:trPr>
          <w:cantSplit/>
        </w:trPr>
        <w:tc>
          <w:tcPr>
            <w:tcW w:w="649" w:type="dxa"/>
          </w:tcPr>
          <w:p w:rsidR="00584CB4" w:rsidRPr="00584CB4" w:rsidRDefault="00584CB4" w:rsidP="00584CB4">
            <w:pPr>
              <w:rPr>
                <w:sz w:val="20"/>
                <w:szCs w:val="20"/>
              </w:rPr>
            </w:pPr>
            <w:r w:rsidRPr="00584CB4">
              <w:rPr>
                <w:sz w:val="20"/>
                <w:szCs w:val="20"/>
              </w:rPr>
              <w:t>2.9</w:t>
            </w:r>
          </w:p>
        </w:tc>
        <w:tc>
          <w:tcPr>
            <w:tcW w:w="5021" w:type="dxa"/>
          </w:tcPr>
          <w:p w:rsidR="00584CB4" w:rsidRPr="00B63F71" w:rsidRDefault="00584CB4" w:rsidP="00584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должна быть </w:t>
            </w:r>
            <w:r w:rsidRPr="00134F91">
              <w:rPr>
                <w:color w:val="000000"/>
                <w:sz w:val="20"/>
                <w:szCs w:val="20"/>
              </w:rPr>
              <w:t xml:space="preserve">из нержавеющей стали марки AISI 304 толщиной </w:t>
            </w:r>
            <w:r>
              <w:rPr>
                <w:color w:val="000000"/>
                <w:sz w:val="20"/>
                <w:szCs w:val="20"/>
              </w:rPr>
              <w:t>не менее 0,8</w:t>
            </w:r>
            <w:r w:rsidRPr="00134F91">
              <w:rPr>
                <w:color w:val="000000"/>
                <w:sz w:val="20"/>
                <w:szCs w:val="20"/>
              </w:rPr>
              <w:t>мм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усиленная, изготовлена в виде сэндвич-панели толщиной не менее 18</w:t>
            </w:r>
            <w:r w:rsidRPr="00B63F71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, </w:t>
            </w:r>
            <w:r w:rsidRPr="00B63F71">
              <w:rPr>
                <w:sz w:val="20"/>
                <w:szCs w:val="20"/>
              </w:rPr>
              <w:t>максимальная распределенная нагрузка</w:t>
            </w:r>
          </w:p>
        </w:tc>
        <w:tc>
          <w:tcPr>
            <w:tcW w:w="2410" w:type="dxa"/>
          </w:tcPr>
          <w:p w:rsidR="00584CB4" w:rsidRPr="00B63F71" w:rsidRDefault="00584CB4" w:rsidP="00584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60кг</w:t>
            </w:r>
          </w:p>
        </w:tc>
        <w:tc>
          <w:tcPr>
            <w:tcW w:w="850" w:type="dxa"/>
          </w:tcPr>
          <w:p w:rsidR="00584CB4" w:rsidRPr="00B63F71" w:rsidRDefault="00584CB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4CB4" w:rsidRPr="00B63F71" w:rsidRDefault="00584CB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584CB4" w:rsidRPr="00B63F71" w:rsidRDefault="00584CB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12196" w:rsidRPr="00B63F71" w:rsidTr="00164F92">
        <w:trPr>
          <w:cantSplit/>
        </w:trPr>
        <w:tc>
          <w:tcPr>
            <w:tcW w:w="649" w:type="dxa"/>
          </w:tcPr>
          <w:p w:rsidR="00D12196" w:rsidRPr="00584CB4" w:rsidRDefault="00D12196" w:rsidP="004123E3">
            <w:pPr>
              <w:rPr>
                <w:sz w:val="20"/>
                <w:szCs w:val="20"/>
              </w:rPr>
            </w:pPr>
            <w:r w:rsidRPr="00584CB4">
              <w:rPr>
                <w:sz w:val="20"/>
                <w:szCs w:val="20"/>
              </w:rPr>
              <w:t>2.1</w:t>
            </w:r>
            <w:r w:rsidR="00584CB4" w:rsidRPr="00584CB4">
              <w:rPr>
                <w:sz w:val="20"/>
                <w:szCs w:val="20"/>
              </w:rPr>
              <w:t>0</w:t>
            </w:r>
          </w:p>
        </w:tc>
        <w:tc>
          <w:tcPr>
            <w:tcW w:w="5021" w:type="dxa"/>
          </w:tcPr>
          <w:p w:rsidR="00D12196" w:rsidRPr="00B63F71" w:rsidRDefault="00D12196" w:rsidP="00CC5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Полки</w:t>
            </w:r>
            <w:r w:rsidRPr="00B63F71">
              <w:rPr>
                <w:sz w:val="20"/>
                <w:szCs w:val="20"/>
              </w:rPr>
              <w:t xml:space="preserve"> из</w:t>
            </w:r>
            <w:r w:rsidRPr="00134F91">
              <w:rPr>
                <w:color w:val="000000"/>
                <w:sz w:val="20"/>
                <w:szCs w:val="20"/>
              </w:rPr>
              <w:t xml:space="preserve"> нержавеющей стали марки AISI 304</w:t>
            </w:r>
            <w:r w:rsidRPr="00B63F71">
              <w:rPr>
                <w:sz w:val="20"/>
                <w:szCs w:val="20"/>
              </w:rPr>
              <w:t>, жестко закреплен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410" w:type="dxa"/>
          </w:tcPr>
          <w:p w:rsidR="00D12196" w:rsidRPr="00B63F71" w:rsidRDefault="00D12196" w:rsidP="00CC5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D12196" w:rsidRPr="00B63F71" w:rsidRDefault="00D121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2196" w:rsidRPr="00B63F71" w:rsidRDefault="00D121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12196" w:rsidRPr="00B63F71" w:rsidRDefault="00D121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12196" w:rsidRPr="00B63F71" w:rsidTr="00164F92">
        <w:trPr>
          <w:cantSplit/>
        </w:trPr>
        <w:tc>
          <w:tcPr>
            <w:tcW w:w="649" w:type="dxa"/>
          </w:tcPr>
          <w:p w:rsidR="00D12196" w:rsidRPr="00584CB4" w:rsidRDefault="00D12196" w:rsidP="004123E3">
            <w:pPr>
              <w:rPr>
                <w:sz w:val="20"/>
                <w:szCs w:val="20"/>
              </w:rPr>
            </w:pPr>
            <w:r w:rsidRPr="00584CB4">
              <w:rPr>
                <w:sz w:val="20"/>
                <w:szCs w:val="20"/>
              </w:rPr>
              <w:t>2.1</w:t>
            </w:r>
            <w:r w:rsidR="00584CB4" w:rsidRPr="00584CB4">
              <w:rPr>
                <w:sz w:val="20"/>
                <w:szCs w:val="20"/>
              </w:rPr>
              <w:t>1</w:t>
            </w:r>
          </w:p>
        </w:tc>
        <w:tc>
          <w:tcPr>
            <w:tcW w:w="5021" w:type="dxa"/>
          </w:tcPr>
          <w:p w:rsidR="00D12196" w:rsidRPr="00B63F71" w:rsidRDefault="00D12196" w:rsidP="00CC529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(боковины, нижний</w:t>
            </w:r>
            <w:r>
              <w:rPr>
                <w:sz w:val="20"/>
                <w:szCs w:val="20"/>
              </w:rPr>
              <w:t xml:space="preserve"> и верхний </w:t>
            </w:r>
            <w:r w:rsidRPr="00B63F71">
              <w:rPr>
                <w:sz w:val="20"/>
                <w:szCs w:val="20"/>
              </w:rPr>
              <w:t>горизонт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>) изготовлены в виде сэндвич-панели</w:t>
            </w:r>
            <w:r>
              <w:rPr>
                <w:sz w:val="20"/>
                <w:szCs w:val="20"/>
              </w:rPr>
              <w:t>,</w:t>
            </w:r>
            <w:r w:rsidRPr="00B63F71">
              <w:rPr>
                <w:sz w:val="20"/>
                <w:szCs w:val="20"/>
              </w:rPr>
              <w:t xml:space="preserve"> толщиной</w:t>
            </w:r>
          </w:p>
        </w:tc>
        <w:tc>
          <w:tcPr>
            <w:tcW w:w="2410" w:type="dxa"/>
          </w:tcPr>
          <w:p w:rsidR="00D12196" w:rsidRPr="00B63F71" w:rsidRDefault="00D12196" w:rsidP="00CC529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D12196" w:rsidRPr="00B63F71" w:rsidRDefault="00D121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2196" w:rsidRPr="00B63F71" w:rsidRDefault="00D121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12196" w:rsidRPr="00B63F71" w:rsidRDefault="00D121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12196" w:rsidRPr="00B63F71" w:rsidTr="00164F92">
        <w:trPr>
          <w:cantSplit/>
        </w:trPr>
        <w:tc>
          <w:tcPr>
            <w:tcW w:w="649" w:type="dxa"/>
          </w:tcPr>
          <w:p w:rsidR="00D12196" w:rsidRPr="00584CB4" w:rsidRDefault="00D12196" w:rsidP="004123E3">
            <w:pPr>
              <w:rPr>
                <w:sz w:val="20"/>
                <w:szCs w:val="20"/>
              </w:rPr>
            </w:pPr>
            <w:r w:rsidRPr="00584CB4">
              <w:rPr>
                <w:sz w:val="20"/>
                <w:szCs w:val="20"/>
              </w:rPr>
              <w:t>2.1</w:t>
            </w:r>
            <w:r w:rsidR="00584CB4" w:rsidRPr="00584CB4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D12196" w:rsidRPr="00B63F71" w:rsidRDefault="00D12196" w:rsidP="00CC529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дверцы, должны быть изготовлены из алюминия с защитным покрытием и иметь современный внешний вид и эргономичный рельеф</w:t>
            </w:r>
          </w:p>
        </w:tc>
        <w:tc>
          <w:tcPr>
            <w:tcW w:w="2410" w:type="dxa"/>
          </w:tcPr>
          <w:p w:rsidR="00D12196" w:rsidRPr="00B63F71" w:rsidRDefault="00D12196" w:rsidP="00CC529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12196" w:rsidRPr="00B63F71" w:rsidRDefault="00D121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2196" w:rsidRPr="00B63F71" w:rsidRDefault="00D121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12196" w:rsidRPr="00B63F71" w:rsidRDefault="00D121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12196" w:rsidRPr="00B63F71" w:rsidTr="00164F92">
        <w:trPr>
          <w:cantSplit/>
        </w:trPr>
        <w:tc>
          <w:tcPr>
            <w:tcW w:w="649" w:type="dxa"/>
          </w:tcPr>
          <w:p w:rsidR="00D12196" w:rsidRPr="00584CB4" w:rsidRDefault="00D12196" w:rsidP="004123E3">
            <w:pPr>
              <w:rPr>
                <w:sz w:val="20"/>
                <w:szCs w:val="20"/>
              </w:rPr>
            </w:pPr>
            <w:r w:rsidRPr="00584CB4">
              <w:rPr>
                <w:sz w:val="20"/>
                <w:szCs w:val="20"/>
              </w:rPr>
              <w:t>2.1</w:t>
            </w:r>
            <w:r w:rsidR="00584CB4" w:rsidRPr="00584CB4"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D12196" w:rsidRPr="008D020B" w:rsidRDefault="00B273AB" w:rsidP="00CC52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с доводчиками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D12196" w:rsidRPr="00B63F71" w:rsidRDefault="00D12196" w:rsidP="00CC529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12196" w:rsidRPr="00B63F71" w:rsidRDefault="00D121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2196" w:rsidRPr="00B63F71" w:rsidRDefault="00D121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D12196" w:rsidRPr="00B63F71" w:rsidRDefault="00D121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31C22" w:rsidRPr="00B63F71" w:rsidTr="00164F92">
        <w:trPr>
          <w:cantSplit/>
        </w:trPr>
        <w:tc>
          <w:tcPr>
            <w:tcW w:w="649" w:type="dxa"/>
          </w:tcPr>
          <w:p w:rsidR="00A31C22" w:rsidRPr="00584CB4" w:rsidRDefault="004123E3" w:rsidP="00F76DD2">
            <w:pPr>
              <w:rPr>
                <w:sz w:val="20"/>
                <w:szCs w:val="20"/>
              </w:rPr>
            </w:pPr>
            <w:r w:rsidRPr="00584CB4">
              <w:rPr>
                <w:sz w:val="20"/>
                <w:szCs w:val="20"/>
              </w:rPr>
              <w:lastRenderedPageBreak/>
              <w:t>2.1</w:t>
            </w:r>
            <w:r w:rsidR="00584CB4" w:rsidRPr="00584CB4"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A31C22" w:rsidRPr="00D12196" w:rsidRDefault="00D12196" w:rsidP="003D0026">
            <w:pPr>
              <w:rPr>
                <w:color w:val="000000"/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 xml:space="preserve">В комплектацию </w:t>
            </w:r>
            <w:r>
              <w:rPr>
                <w:sz w:val="20"/>
                <w:szCs w:val="20"/>
              </w:rPr>
              <w:t xml:space="preserve">вытяжного </w:t>
            </w:r>
            <w:r w:rsidRPr="00672655">
              <w:rPr>
                <w:sz w:val="20"/>
                <w:szCs w:val="20"/>
              </w:rPr>
              <w:t xml:space="preserve">шкафа входит: </w:t>
            </w:r>
            <w:r w:rsidRPr="008D147C">
              <w:rPr>
                <w:sz w:val="20"/>
                <w:szCs w:val="20"/>
              </w:rPr>
              <w:t>дифференциальный автомат</w:t>
            </w:r>
            <w:r>
              <w:rPr>
                <w:sz w:val="20"/>
                <w:szCs w:val="20"/>
              </w:rPr>
              <w:t xml:space="preserve"> 220В, 16А/30мА</w:t>
            </w:r>
            <w:r w:rsidRPr="00672655">
              <w:rPr>
                <w:sz w:val="20"/>
                <w:szCs w:val="20"/>
              </w:rPr>
              <w:t xml:space="preserve">, имеет клавишу «Т» (тест), с помощью которой раз в месяц проверяется </w:t>
            </w:r>
            <w:r>
              <w:rPr>
                <w:sz w:val="20"/>
                <w:szCs w:val="20"/>
              </w:rPr>
              <w:t>его работоспособность;</w:t>
            </w:r>
            <w:r w:rsidRPr="006726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светодиод</w:t>
            </w:r>
            <w:r w:rsidRPr="00672655">
              <w:rPr>
                <w:sz w:val="20"/>
                <w:szCs w:val="20"/>
              </w:rPr>
              <w:t xml:space="preserve">ный </w:t>
            </w:r>
            <w:r>
              <w:rPr>
                <w:sz w:val="20"/>
                <w:szCs w:val="20"/>
              </w:rPr>
              <w:t xml:space="preserve">или </w:t>
            </w:r>
            <w:r w:rsidRPr="001B5F14">
              <w:rPr>
                <w:sz w:val="20"/>
                <w:szCs w:val="20"/>
              </w:rPr>
              <w:t>люминесцентный</w:t>
            </w:r>
            <w:r w:rsidRPr="00672655">
              <w:rPr>
                <w:sz w:val="20"/>
                <w:szCs w:val="20"/>
              </w:rPr>
              <w:t xml:space="preserve"> светильник во взрывобезопасном исполнении</w:t>
            </w:r>
            <w:r>
              <w:rPr>
                <w:sz w:val="20"/>
                <w:szCs w:val="20"/>
              </w:rPr>
              <w:t>, класс защиты</w:t>
            </w:r>
            <w:r w:rsidRPr="002C6B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C6B71">
              <w:rPr>
                <w:sz w:val="20"/>
                <w:szCs w:val="20"/>
              </w:rPr>
              <w:t>IP65</w:t>
            </w:r>
            <w:r>
              <w:rPr>
                <w:sz w:val="20"/>
                <w:szCs w:val="20"/>
              </w:rPr>
              <w:t>; канальный вентилятор 220v (36</w:t>
            </w:r>
            <w:r w:rsidRPr="00672655">
              <w:rPr>
                <w:sz w:val="20"/>
                <w:szCs w:val="20"/>
              </w:rPr>
              <w:t>0 м3/Н)</w:t>
            </w:r>
            <w:r>
              <w:rPr>
                <w:sz w:val="20"/>
                <w:szCs w:val="20"/>
              </w:rPr>
              <w:t>; розетка с крышкой 2шт; двухклавишный выключатель; воздуховод гибкий Ø125мм – 3м; флане</w:t>
            </w:r>
            <w:r w:rsidRPr="00672655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 xml:space="preserve"> Ø125мм – 1шт; хомуты – 2шт.</w:t>
            </w:r>
          </w:p>
        </w:tc>
        <w:tc>
          <w:tcPr>
            <w:tcW w:w="2410" w:type="dxa"/>
          </w:tcPr>
          <w:p w:rsidR="00A31C22" w:rsidRPr="00B63F71" w:rsidRDefault="00E309C5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31C22" w:rsidRPr="00B63F71" w:rsidRDefault="00A31C2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31C22" w:rsidRPr="00B63F71" w:rsidRDefault="00A31C2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A31C22" w:rsidRPr="00B63F71" w:rsidRDefault="00A31C2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164F92">
        <w:trPr>
          <w:cantSplit/>
        </w:trPr>
        <w:tc>
          <w:tcPr>
            <w:tcW w:w="649" w:type="dxa"/>
          </w:tcPr>
          <w:p w:rsidR="00B63F71" w:rsidRPr="00584CB4" w:rsidRDefault="00B63F71" w:rsidP="004123E3">
            <w:pPr>
              <w:rPr>
                <w:sz w:val="20"/>
                <w:szCs w:val="20"/>
              </w:rPr>
            </w:pPr>
            <w:r w:rsidRPr="00584CB4">
              <w:rPr>
                <w:sz w:val="20"/>
                <w:szCs w:val="20"/>
              </w:rPr>
              <w:t>2.1</w:t>
            </w:r>
            <w:r w:rsidR="00584CB4" w:rsidRPr="00584CB4"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B63F71" w:rsidRPr="00B63F71" w:rsidRDefault="00B63F7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164F92">
        <w:trPr>
          <w:cantSplit/>
        </w:trPr>
        <w:tc>
          <w:tcPr>
            <w:tcW w:w="649" w:type="dxa"/>
          </w:tcPr>
          <w:p w:rsidR="00B63F71" w:rsidRPr="00584CB4" w:rsidRDefault="00B63F71" w:rsidP="00F76DD2">
            <w:pPr>
              <w:rPr>
                <w:sz w:val="20"/>
                <w:szCs w:val="20"/>
              </w:rPr>
            </w:pPr>
            <w:r w:rsidRPr="00584CB4">
              <w:rPr>
                <w:sz w:val="20"/>
                <w:szCs w:val="20"/>
              </w:rPr>
              <w:t>2.1</w:t>
            </w:r>
            <w:r w:rsidR="00584CB4" w:rsidRPr="00584CB4">
              <w:rPr>
                <w:sz w:val="20"/>
                <w:szCs w:val="20"/>
              </w:rPr>
              <w:t>6</w:t>
            </w:r>
          </w:p>
          <w:p w:rsidR="00F76DD2" w:rsidRPr="00584CB4" w:rsidRDefault="00F76DD2" w:rsidP="00F76DD2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B63F71" w:rsidRPr="00B63F71" w:rsidRDefault="00B63F7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Изделие  должно поставляется  в собранном  виде</w:t>
            </w:r>
            <w:r w:rsidR="004123E3">
              <w:rPr>
                <w:bCs/>
                <w:sz w:val="20"/>
                <w:szCs w:val="20"/>
              </w:rPr>
              <w:t xml:space="preserve"> из двух частей</w:t>
            </w:r>
            <w:r w:rsidRPr="00B63F71">
              <w:rPr>
                <w:bCs/>
                <w:sz w:val="20"/>
                <w:szCs w:val="20"/>
              </w:rPr>
              <w:t xml:space="preserve">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E239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737C"/>
    <w:rsid w:val="0009613A"/>
    <w:rsid w:val="000D30A2"/>
    <w:rsid w:val="000D58DB"/>
    <w:rsid w:val="000F1557"/>
    <w:rsid w:val="000F1DBE"/>
    <w:rsid w:val="000F7A0B"/>
    <w:rsid w:val="0011721E"/>
    <w:rsid w:val="00117A5E"/>
    <w:rsid w:val="00133F85"/>
    <w:rsid w:val="00134F91"/>
    <w:rsid w:val="001550F6"/>
    <w:rsid w:val="00157A18"/>
    <w:rsid w:val="00164F92"/>
    <w:rsid w:val="00170064"/>
    <w:rsid w:val="00186B75"/>
    <w:rsid w:val="00194A75"/>
    <w:rsid w:val="001A0EF2"/>
    <w:rsid w:val="001B7C96"/>
    <w:rsid w:val="001D066E"/>
    <w:rsid w:val="001F6918"/>
    <w:rsid w:val="002035EF"/>
    <w:rsid w:val="002050A8"/>
    <w:rsid w:val="00207420"/>
    <w:rsid w:val="00215B61"/>
    <w:rsid w:val="00247AF8"/>
    <w:rsid w:val="00250A85"/>
    <w:rsid w:val="0027442A"/>
    <w:rsid w:val="002A7D2F"/>
    <w:rsid w:val="002B4697"/>
    <w:rsid w:val="002D0E68"/>
    <w:rsid w:val="002E079A"/>
    <w:rsid w:val="002E4542"/>
    <w:rsid w:val="002E593E"/>
    <w:rsid w:val="00307630"/>
    <w:rsid w:val="00331C1E"/>
    <w:rsid w:val="00337E57"/>
    <w:rsid w:val="00352296"/>
    <w:rsid w:val="0036700C"/>
    <w:rsid w:val="003724A5"/>
    <w:rsid w:val="00377CF4"/>
    <w:rsid w:val="003B6BF9"/>
    <w:rsid w:val="003D0026"/>
    <w:rsid w:val="003D5F37"/>
    <w:rsid w:val="003F0C82"/>
    <w:rsid w:val="003F1C02"/>
    <w:rsid w:val="004123E3"/>
    <w:rsid w:val="00421477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C2F59"/>
    <w:rsid w:val="004D6372"/>
    <w:rsid w:val="004D6C2D"/>
    <w:rsid w:val="004E6785"/>
    <w:rsid w:val="005174EC"/>
    <w:rsid w:val="005510AE"/>
    <w:rsid w:val="00564F1E"/>
    <w:rsid w:val="00583740"/>
    <w:rsid w:val="00584CB4"/>
    <w:rsid w:val="00590238"/>
    <w:rsid w:val="005C4E7C"/>
    <w:rsid w:val="005C5DEF"/>
    <w:rsid w:val="005D71AA"/>
    <w:rsid w:val="005F2F4E"/>
    <w:rsid w:val="005F3F16"/>
    <w:rsid w:val="005F6AD2"/>
    <w:rsid w:val="005F7B38"/>
    <w:rsid w:val="00624491"/>
    <w:rsid w:val="0066327C"/>
    <w:rsid w:val="0069540B"/>
    <w:rsid w:val="006C63C0"/>
    <w:rsid w:val="006F1BB6"/>
    <w:rsid w:val="006F69BA"/>
    <w:rsid w:val="00701636"/>
    <w:rsid w:val="00706900"/>
    <w:rsid w:val="0073025F"/>
    <w:rsid w:val="00731548"/>
    <w:rsid w:val="00744408"/>
    <w:rsid w:val="007515F4"/>
    <w:rsid w:val="00767406"/>
    <w:rsid w:val="0078789C"/>
    <w:rsid w:val="00795917"/>
    <w:rsid w:val="007A1F3A"/>
    <w:rsid w:val="007F42DA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295"/>
    <w:rsid w:val="009967B8"/>
    <w:rsid w:val="009B7504"/>
    <w:rsid w:val="009B7780"/>
    <w:rsid w:val="009C6A3F"/>
    <w:rsid w:val="009D1BD5"/>
    <w:rsid w:val="009D483A"/>
    <w:rsid w:val="00A10F4F"/>
    <w:rsid w:val="00A13C72"/>
    <w:rsid w:val="00A31C22"/>
    <w:rsid w:val="00A3233A"/>
    <w:rsid w:val="00A3591B"/>
    <w:rsid w:val="00A41EA5"/>
    <w:rsid w:val="00A442BA"/>
    <w:rsid w:val="00A44E97"/>
    <w:rsid w:val="00A53B37"/>
    <w:rsid w:val="00A671F9"/>
    <w:rsid w:val="00A82EFE"/>
    <w:rsid w:val="00A82F92"/>
    <w:rsid w:val="00A86608"/>
    <w:rsid w:val="00A90445"/>
    <w:rsid w:val="00AB3766"/>
    <w:rsid w:val="00AB7932"/>
    <w:rsid w:val="00AC5E43"/>
    <w:rsid w:val="00AF47C0"/>
    <w:rsid w:val="00B24DDF"/>
    <w:rsid w:val="00B273AB"/>
    <w:rsid w:val="00B31C8E"/>
    <w:rsid w:val="00B63F71"/>
    <w:rsid w:val="00B67040"/>
    <w:rsid w:val="00B76BCE"/>
    <w:rsid w:val="00B8635E"/>
    <w:rsid w:val="00BB3B22"/>
    <w:rsid w:val="00BC008F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806EC"/>
    <w:rsid w:val="00CC1465"/>
    <w:rsid w:val="00CD5FB6"/>
    <w:rsid w:val="00CE7047"/>
    <w:rsid w:val="00CF14DB"/>
    <w:rsid w:val="00CF280F"/>
    <w:rsid w:val="00CF36D1"/>
    <w:rsid w:val="00D03888"/>
    <w:rsid w:val="00D12196"/>
    <w:rsid w:val="00D37104"/>
    <w:rsid w:val="00DA0818"/>
    <w:rsid w:val="00DD561A"/>
    <w:rsid w:val="00DE1F25"/>
    <w:rsid w:val="00DE5D04"/>
    <w:rsid w:val="00DE7452"/>
    <w:rsid w:val="00DF5718"/>
    <w:rsid w:val="00E01F26"/>
    <w:rsid w:val="00E145E7"/>
    <w:rsid w:val="00E239EF"/>
    <w:rsid w:val="00E309C5"/>
    <w:rsid w:val="00E33C9B"/>
    <w:rsid w:val="00E3516B"/>
    <w:rsid w:val="00E61A2F"/>
    <w:rsid w:val="00E65BC2"/>
    <w:rsid w:val="00E874E1"/>
    <w:rsid w:val="00E94795"/>
    <w:rsid w:val="00EA0BBE"/>
    <w:rsid w:val="00EA1DB7"/>
    <w:rsid w:val="00EE08B7"/>
    <w:rsid w:val="00EE3FBD"/>
    <w:rsid w:val="00EF7C1E"/>
    <w:rsid w:val="00F026E2"/>
    <w:rsid w:val="00F22078"/>
    <w:rsid w:val="00F31C17"/>
    <w:rsid w:val="00F76DD2"/>
    <w:rsid w:val="00F80252"/>
    <w:rsid w:val="00FA2551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C2F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2F5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5</cp:revision>
  <cp:lastPrinted>2015-04-29T07:40:00Z</cp:lastPrinted>
  <dcterms:created xsi:type="dcterms:W3CDTF">2017-02-22T12:30:00Z</dcterms:created>
  <dcterms:modified xsi:type="dcterms:W3CDTF">2017-10-02T06:51:00Z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